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12434" w14:textId="77777777" w:rsidR="0025334C" w:rsidRPr="009957BA" w:rsidRDefault="00965397" w:rsidP="00F80852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957BA">
        <w:rPr>
          <w:rFonts w:ascii="標楷體" w:eastAsia="標楷體" w:hAnsi="標楷體" w:hint="eastAsia"/>
          <w:b/>
          <w:sz w:val="32"/>
          <w:szCs w:val="32"/>
        </w:rPr>
        <w:t>新北市政府家庭暴力暨性侵害防治中心</w:t>
      </w:r>
    </w:p>
    <w:p w14:paraId="2E76CCE3" w14:textId="77777777" w:rsidR="00965397" w:rsidRDefault="00A451F0" w:rsidP="00F80852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Times New Roman" w:eastAsia="標楷體" w:hAnsi="Times New Roman" w:cs="Times New Roman"/>
          <w:b/>
          <w:sz w:val="32"/>
          <w:szCs w:val="32"/>
        </w:rPr>
        <w:t>11</w:t>
      </w:r>
      <w:r w:rsidR="00096DCB">
        <w:rPr>
          <w:rFonts w:ascii="Times New Roman" w:eastAsia="標楷體" w:hAnsi="Times New Roman" w:cs="Times New Roman"/>
          <w:b/>
          <w:sz w:val="32"/>
          <w:szCs w:val="32"/>
        </w:rPr>
        <w:t>3</w:t>
      </w:r>
      <w:proofErr w:type="gramEnd"/>
      <w:r w:rsidR="00060387" w:rsidRPr="006A4B49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="00060387">
        <w:rPr>
          <w:rFonts w:ascii="標楷體" w:eastAsia="標楷體" w:hAnsi="標楷體" w:hint="eastAsia"/>
          <w:b/>
          <w:sz w:val="32"/>
          <w:szCs w:val="32"/>
        </w:rPr>
        <w:t>度</w:t>
      </w:r>
      <w:r w:rsidR="002A772D" w:rsidRPr="009957BA">
        <w:rPr>
          <w:rFonts w:ascii="標楷體" w:eastAsia="標楷體" w:hAnsi="標楷體" w:hint="eastAsia"/>
          <w:b/>
          <w:sz w:val="32"/>
          <w:szCs w:val="32"/>
        </w:rPr>
        <w:t>「</w:t>
      </w:r>
      <w:r w:rsidR="00F0065B">
        <w:rPr>
          <w:rFonts w:ascii="標楷體" w:eastAsia="標楷體" w:hAnsi="標楷體" w:hint="eastAsia"/>
          <w:b/>
          <w:sz w:val="32"/>
          <w:szCs w:val="32"/>
        </w:rPr>
        <w:t>街坊出招</w:t>
      </w:r>
      <w:r w:rsidR="00F427BA">
        <w:rPr>
          <w:rFonts w:ascii="標楷體" w:eastAsia="標楷體" w:hAnsi="標楷體" w:hint="eastAsia"/>
          <w:b/>
          <w:sz w:val="32"/>
          <w:szCs w:val="32"/>
        </w:rPr>
        <w:t>－</w:t>
      </w:r>
      <w:bookmarkStart w:id="0" w:name="_Hlk155614306"/>
      <w:bookmarkStart w:id="1" w:name="_Hlk155700119"/>
      <w:r w:rsidR="00AC369F" w:rsidRPr="00AC369F">
        <w:rPr>
          <w:rFonts w:ascii="標楷體" w:eastAsia="標楷體" w:hAnsi="標楷體" w:hint="eastAsia"/>
          <w:b/>
          <w:sz w:val="32"/>
          <w:szCs w:val="32"/>
        </w:rPr>
        <w:t>社區防暴</w:t>
      </w:r>
      <w:bookmarkEnd w:id="0"/>
      <w:r w:rsidR="00AC369F" w:rsidRPr="00AC369F">
        <w:rPr>
          <w:rFonts w:ascii="標楷體" w:eastAsia="標楷體" w:hAnsi="標楷體" w:hint="eastAsia"/>
          <w:b/>
          <w:sz w:val="32"/>
          <w:szCs w:val="32"/>
        </w:rPr>
        <w:t>創意競賽</w:t>
      </w:r>
      <w:bookmarkEnd w:id="1"/>
      <w:r w:rsidR="00AC369F" w:rsidRPr="00AC369F">
        <w:rPr>
          <w:rFonts w:ascii="標楷體" w:eastAsia="標楷體" w:hAnsi="標楷體" w:hint="eastAsia"/>
          <w:b/>
          <w:sz w:val="32"/>
          <w:szCs w:val="32"/>
        </w:rPr>
        <w:t>活動</w:t>
      </w:r>
      <w:r w:rsidR="002A772D" w:rsidRPr="009957BA">
        <w:rPr>
          <w:rFonts w:ascii="標楷體" w:eastAsia="標楷體" w:hAnsi="標楷體" w:hint="eastAsia"/>
          <w:b/>
          <w:sz w:val="32"/>
          <w:szCs w:val="32"/>
        </w:rPr>
        <w:t>」</w:t>
      </w:r>
      <w:r w:rsidR="00940FA0" w:rsidRPr="009957BA">
        <w:rPr>
          <w:rFonts w:ascii="標楷體" w:eastAsia="標楷體" w:hAnsi="標楷體" w:hint="eastAsia"/>
          <w:b/>
          <w:sz w:val="32"/>
          <w:szCs w:val="32"/>
        </w:rPr>
        <w:t>計畫</w:t>
      </w:r>
    </w:p>
    <w:p w14:paraId="1E9EECD2" w14:textId="77777777" w:rsidR="00FE059C" w:rsidRPr="009957BA" w:rsidRDefault="00FE059C" w:rsidP="00F80852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14:paraId="51EFEB49" w14:textId="77777777" w:rsidR="0060540B" w:rsidRDefault="002A772D" w:rsidP="00B46172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bookmarkStart w:id="2" w:name="_Hlk155363868"/>
      <w:r>
        <w:rPr>
          <w:rFonts w:ascii="標楷體" w:eastAsia="標楷體" w:hAnsi="標楷體" w:hint="eastAsia"/>
          <w:sz w:val="28"/>
          <w:szCs w:val="28"/>
        </w:rPr>
        <w:t>壹</w:t>
      </w:r>
      <w:r w:rsidR="00965397" w:rsidRPr="00940FA0">
        <w:rPr>
          <w:rFonts w:ascii="標楷體" w:eastAsia="標楷體" w:hAnsi="標楷體" w:hint="eastAsia"/>
          <w:sz w:val="28"/>
          <w:szCs w:val="28"/>
        </w:rPr>
        <w:t>、目的</w:t>
      </w:r>
    </w:p>
    <w:p w14:paraId="7C2235CB" w14:textId="77777777" w:rsidR="0060540B" w:rsidRDefault="0060540B" w:rsidP="00B46172">
      <w:pPr>
        <w:adjustRightInd w:val="0"/>
        <w:snapToGrid w:val="0"/>
        <w:spacing w:line="480" w:lineRule="exact"/>
        <w:ind w:left="839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一、</w:t>
      </w:r>
      <w:r w:rsidR="00A61D06" w:rsidRPr="00A61D06">
        <w:rPr>
          <w:rFonts w:ascii="標楷體" w:eastAsia="標楷體" w:hAnsi="標楷體" w:hint="eastAsia"/>
          <w:sz w:val="28"/>
          <w:szCs w:val="28"/>
        </w:rPr>
        <w:t>為促進社區民眾對性別暴力的認識、消除傳統迷思、加強社區對通報及相關防暴資源之認識與運用，鼓勵社區參與，結合在地語言、文化脈絡辦理宣導活動、預防教育推廣，將防暴融入社區民眾日常生活，強化社區民眾對暴力防治議題的辨識力與敏感度，建構「暴力零容忍」的友善生活環境</w:t>
      </w:r>
      <w:r w:rsidR="00C26C76" w:rsidRPr="00C26C76">
        <w:rPr>
          <w:rFonts w:ascii="標楷體" w:eastAsia="標楷體" w:hAnsi="標楷體" w:hint="eastAsia"/>
          <w:sz w:val="28"/>
          <w:szCs w:val="28"/>
        </w:rPr>
        <w:t>。</w:t>
      </w:r>
    </w:p>
    <w:p w14:paraId="4776AAA0" w14:textId="77777777" w:rsidR="00EB013A" w:rsidRPr="00A61D06" w:rsidRDefault="00C26C76" w:rsidP="00B46172">
      <w:pPr>
        <w:adjustRightInd w:val="0"/>
        <w:snapToGrid w:val="0"/>
        <w:spacing w:line="480" w:lineRule="exact"/>
        <w:ind w:left="839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A61D06" w:rsidRPr="00A61D06">
        <w:rPr>
          <w:rFonts w:ascii="標楷體" w:eastAsia="標楷體" w:hAnsi="標楷體" w:hint="eastAsia"/>
          <w:sz w:val="28"/>
          <w:szCs w:val="28"/>
        </w:rPr>
        <w:t>透過獎勵社區參與，增進社區、社區組織、民間團體相互交流，宣導推廣防暴信念，提升社區參與保護服務初級預防工作之意願與能力</w:t>
      </w:r>
      <w:r w:rsidRPr="00C26C76">
        <w:rPr>
          <w:rFonts w:ascii="標楷體" w:eastAsia="標楷體" w:hAnsi="標楷體" w:hint="eastAsia"/>
          <w:sz w:val="28"/>
          <w:szCs w:val="28"/>
        </w:rPr>
        <w:t>。</w:t>
      </w:r>
      <w:bookmarkEnd w:id="2"/>
    </w:p>
    <w:p w14:paraId="2E7C9BF6" w14:textId="77777777" w:rsidR="0080283A" w:rsidRDefault="0080283A" w:rsidP="00B46172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貳、主辦單位</w:t>
      </w:r>
    </w:p>
    <w:p w14:paraId="7D77EC0E" w14:textId="77777777" w:rsidR="0080283A" w:rsidRDefault="0080283A" w:rsidP="00B46172">
      <w:pPr>
        <w:adjustRightInd w:val="0"/>
        <w:snapToGrid w:val="0"/>
        <w:spacing w:line="40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新北市政府家庭暴力暨性侵害防治中心。</w:t>
      </w:r>
    </w:p>
    <w:p w14:paraId="7CA7BE0F" w14:textId="77777777" w:rsidR="00965397" w:rsidRPr="00940FA0" w:rsidRDefault="0080283A" w:rsidP="00B46172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="00965397" w:rsidRPr="00940FA0">
        <w:rPr>
          <w:rFonts w:ascii="標楷體" w:eastAsia="標楷體" w:hAnsi="標楷體" w:hint="eastAsia"/>
          <w:sz w:val="28"/>
          <w:szCs w:val="28"/>
        </w:rPr>
        <w:t>、辦理時間</w:t>
      </w:r>
    </w:p>
    <w:p w14:paraId="4A3331B8" w14:textId="77777777" w:rsidR="008E238F" w:rsidRPr="001A79FA" w:rsidRDefault="003E46E0" w:rsidP="00B46172">
      <w:pPr>
        <w:pStyle w:val="a3"/>
        <w:numPr>
          <w:ilvl w:val="0"/>
          <w:numId w:val="2"/>
        </w:numPr>
        <w:adjustRightInd w:val="0"/>
        <w:snapToGrid w:val="0"/>
        <w:spacing w:line="48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活動時間：</w:t>
      </w:r>
      <w:r w:rsidR="00BC69C1">
        <w:rPr>
          <w:rFonts w:ascii="Times New Roman" w:eastAsia="標楷體" w:hAnsi="Times New Roman"/>
          <w:sz w:val="28"/>
          <w:szCs w:val="28"/>
        </w:rPr>
        <w:t>11</w:t>
      </w:r>
      <w:r w:rsidR="004D7159">
        <w:rPr>
          <w:rFonts w:ascii="Times New Roman" w:eastAsia="標楷體" w:hAnsi="Times New Roman"/>
          <w:sz w:val="28"/>
          <w:szCs w:val="28"/>
        </w:rPr>
        <w:t>3</w:t>
      </w:r>
      <w:r w:rsidR="00965397" w:rsidRPr="00C24751">
        <w:rPr>
          <w:rFonts w:ascii="Times New Roman" w:eastAsia="標楷體" w:hAnsi="Times New Roman"/>
          <w:sz w:val="28"/>
          <w:szCs w:val="28"/>
        </w:rPr>
        <w:t>年</w:t>
      </w:r>
      <w:r w:rsidR="00517AB7">
        <w:rPr>
          <w:rFonts w:ascii="Times New Roman" w:eastAsia="標楷體" w:hAnsi="Times New Roman" w:hint="eastAsia"/>
          <w:sz w:val="28"/>
          <w:szCs w:val="28"/>
        </w:rPr>
        <w:t>3</w:t>
      </w:r>
      <w:r w:rsidR="00965397" w:rsidRPr="00C24751">
        <w:rPr>
          <w:rFonts w:ascii="Times New Roman" w:eastAsia="標楷體" w:hAnsi="Times New Roman"/>
          <w:sz w:val="28"/>
          <w:szCs w:val="28"/>
        </w:rPr>
        <w:t>月至</w:t>
      </w:r>
      <w:r w:rsidR="00B61759" w:rsidRPr="00C24751">
        <w:rPr>
          <w:rFonts w:ascii="Times New Roman" w:eastAsia="標楷體" w:hAnsi="Times New Roman"/>
          <w:sz w:val="28"/>
          <w:szCs w:val="28"/>
        </w:rPr>
        <w:t>1</w:t>
      </w:r>
      <w:r w:rsidR="00C24751">
        <w:rPr>
          <w:rFonts w:ascii="Times New Roman" w:eastAsia="標楷體" w:hAnsi="Times New Roman"/>
          <w:sz w:val="28"/>
          <w:szCs w:val="28"/>
        </w:rPr>
        <w:t>1</w:t>
      </w:r>
      <w:r w:rsidR="00965397" w:rsidRPr="00C24751">
        <w:rPr>
          <w:rFonts w:ascii="Times New Roman" w:eastAsia="標楷體" w:hAnsi="Times New Roman"/>
          <w:sz w:val="28"/>
          <w:szCs w:val="28"/>
        </w:rPr>
        <w:t>月</w:t>
      </w:r>
      <w:r w:rsidR="00940FA0" w:rsidRPr="001A79FA">
        <w:rPr>
          <w:rFonts w:ascii="Times New Roman" w:eastAsia="標楷體" w:hAnsi="Times New Roman"/>
          <w:sz w:val="28"/>
          <w:szCs w:val="28"/>
        </w:rPr>
        <w:t>。</w:t>
      </w:r>
      <w:r w:rsidR="00417A7F">
        <w:rPr>
          <w:rFonts w:ascii="Times New Roman" w:eastAsia="標楷體" w:hAnsi="Times New Roman" w:hint="eastAsia"/>
          <w:sz w:val="28"/>
          <w:szCs w:val="28"/>
        </w:rPr>
        <w:t>(</w:t>
      </w:r>
      <w:r w:rsidR="00417A7F">
        <w:rPr>
          <w:rFonts w:ascii="Times New Roman" w:eastAsia="標楷體" w:hAnsi="Times New Roman" w:hint="eastAsia"/>
          <w:sz w:val="28"/>
          <w:szCs w:val="28"/>
        </w:rPr>
        <w:t>自各申請案件補助通過起</w:t>
      </w:r>
      <w:r w:rsidR="00417A7F">
        <w:rPr>
          <w:rFonts w:ascii="Times New Roman" w:eastAsia="標楷體" w:hAnsi="Times New Roman" w:hint="eastAsia"/>
          <w:sz w:val="28"/>
          <w:szCs w:val="28"/>
        </w:rPr>
        <w:t>)</w:t>
      </w:r>
    </w:p>
    <w:p w14:paraId="29074BD1" w14:textId="77777777" w:rsidR="008E238F" w:rsidRDefault="00CD41A6" w:rsidP="00B46172">
      <w:pPr>
        <w:pStyle w:val="a3"/>
        <w:numPr>
          <w:ilvl w:val="0"/>
          <w:numId w:val="2"/>
        </w:numPr>
        <w:adjustRightInd w:val="0"/>
        <w:snapToGrid w:val="0"/>
        <w:spacing w:line="48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新北市</w:t>
      </w:r>
      <w:r w:rsidRPr="00CD41A6">
        <w:rPr>
          <w:rFonts w:ascii="Times New Roman" w:eastAsia="標楷體" w:hAnsi="Times New Roman" w:hint="eastAsia"/>
          <w:sz w:val="28"/>
          <w:szCs w:val="28"/>
        </w:rPr>
        <w:t>街坊出招</w:t>
      </w:r>
      <w:r>
        <w:rPr>
          <w:rFonts w:ascii="Times New Roman" w:eastAsia="標楷體" w:hAnsi="Times New Roman" w:hint="eastAsia"/>
          <w:sz w:val="28"/>
          <w:szCs w:val="28"/>
        </w:rPr>
        <w:t>補助申請</w:t>
      </w:r>
      <w:r w:rsidR="00417A7F">
        <w:rPr>
          <w:rFonts w:ascii="Times New Roman" w:eastAsia="標楷體" w:hAnsi="Times New Roman" w:hint="eastAsia"/>
          <w:sz w:val="28"/>
          <w:szCs w:val="28"/>
        </w:rPr>
        <w:t>受理</w:t>
      </w:r>
      <w:r w:rsidR="003E46E0" w:rsidRPr="001A79FA">
        <w:rPr>
          <w:rFonts w:ascii="Times New Roman" w:eastAsia="標楷體" w:hAnsi="Times New Roman"/>
          <w:sz w:val="28"/>
          <w:szCs w:val="28"/>
        </w:rPr>
        <w:t>時間：</w:t>
      </w:r>
      <w:r w:rsidR="00BC69C1">
        <w:rPr>
          <w:rFonts w:ascii="Times New Roman" w:eastAsia="標楷體" w:hAnsi="Times New Roman"/>
          <w:sz w:val="28"/>
          <w:szCs w:val="28"/>
        </w:rPr>
        <w:t>11</w:t>
      </w:r>
      <w:r w:rsidR="009C5718">
        <w:rPr>
          <w:rFonts w:ascii="Times New Roman" w:eastAsia="標楷體" w:hAnsi="Times New Roman"/>
          <w:sz w:val="28"/>
          <w:szCs w:val="28"/>
        </w:rPr>
        <w:t>3</w:t>
      </w:r>
      <w:r w:rsidR="003E46E0" w:rsidRPr="001A79FA">
        <w:rPr>
          <w:rFonts w:ascii="Times New Roman" w:eastAsia="標楷體" w:hAnsi="Times New Roman"/>
          <w:sz w:val="28"/>
          <w:szCs w:val="28"/>
        </w:rPr>
        <w:t>年</w:t>
      </w:r>
      <w:r w:rsidR="00517AB7">
        <w:rPr>
          <w:rFonts w:ascii="Times New Roman" w:eastAsia="標楷體" w:hAnsi="Times New Roman" w:hint="eastAsia"/>
          <w:sz w:val="28"/>
          <w:szCs w:val="28"/>
        </w:rPr>
        <w:t>3</w:t>
      </w:r>
      <w:r w:rsidR="003E46E0" w:rsidRPr="001A79FA">
        <w:rPr>
          <w:rFonts w:ascii="Times New Roman" w:eastAsia="標楷體" w:hAnsi="Times New Roman"/>
          <w:sz w:val="28"/>
          <w:szCs w:val="28"/>
        </w:rPr>
        <w:t>月</w:t>
      </w:r>
      <w:r w:rsidR="00417A7F">
        <w:rPr>
          <w:rFonts w:ascii="Times New Roman" w:eastAsia="標楷體" w:hAnsi="Times New Roman" w:hint="eastAsia"/>
          <w:sz w:val="28"/>
          <w:szCs w:val="28"/>
        </w:rPr>
        <w:t>1</w:t>
      </w:r>
      <w:r w:rsidR="003E46E0" w:rsidRPr="001A79FA">
        <w:rPr>
          <w:rFonts w:ascii="Times New Roman" w:eastAsia="標楷體" w:hAnsi="Times New Roman"/>
          <w:sz w:val="28"/>
          <w:szCs w:val="28"/>
        </w:rPr>
        <w:t>日至</w:t>
      </w:r>
      <w:r w:rsidR="00BC69C1">
        <w:rPr>
          <w:rFonts w:ascii="Times New Roman" w:eastAsia="標楷體" w:hAnsi="Times New Roman"/>
          <w:sz w:val="28"/>
          <w:szCs w:val="28"/>
        </w:rPr>
        <w:t>11</w:t>
      </w:r>
      <w:r w:rsidR="00696071">
        <w:rPr>
          <w:rFonts w:ascii="Times New Roman" w:eastAsia="標楷體" w:hAnsi="Times New Roman"/>
          <w:sz w:val="28"/>
          <w:szCs w:val="28"/>
        </w:rPr>
        <w:t>3</w:t>
      </w:r>
      <w:r w:rsidR="003E46E0" w:rsidRPr="001A79FA"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 w:hint="eastAsia"/>
          <w:sz w:val="28"/>
          <w:szCs w:val="28"/>
        </w:rPr>
        <w:t>6</w:t>
      </w:r>
      <w:r w:rsidR="003E46E0" w:rsidRPr="001A79FA">
        <w:rPr>
          <w:rFonts w:ascii="Times New Roman" w:eastAsia="標楷體" w:hAnsi="Times New Roman"/>
          <w:sz w:val="28"/>
          <w:szCs w:val="28"/>
        </w:rPr>
        <w:t>月</w:t>
      </w:r>
      <w:r w:rsidR="00A61D06">
        <w:rPr>
          <w:rFonts w:ascii="Times New Roman" w:eastAsia="標楷體" w:hAnsi="Times New Roman" w:hint="eastAsia"/>
          <w:sz w:val="28"/>
          <w:szCs w:val="28"/>
        </w:rPr>
        <w:t>30</w:t>
      </w:r>
      <w:r w:rsidR="003E46E0" w:rsidRPr="008E238F">
        <w:rPr>
          <w:rFonts w:ascii="標楷體" w:eastAsia="標楷體" w:hAnsi="標楷體" w:hint="eastAsia"/>
          <w:sz w:val="28"/>
          <w:szCs w:val="28"/>
        </w:rPr>
        <w:t>日止(以郵戳為憑)。</w:t>
      </w:r>
    </w:p>
    <w:p w14:paraId="17F460F4" w14:textId="77777777" w:rsidR="008D5317" w:rsidRDefault="00CD41A6" w:rsidP="00B46172">
      <w:pPr>
        <w:pStyle w:val="a3"/>
        <w:numPr>
          <w:ilvl w:val="0"/>
          <w:numId w:val="2"/>
        </w:numPr>
        <w:adjustRightInd w:val="0"/>
        <w:snapToGrid w:val="0"/>
        <w:spacing w:line="48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新北市街坊出招</w:t>
      </w:r>
      <w:r w:rsidRPr="00CD41A6">
        <w:rPr>
          <w:rFonts w:ascii="標楷體" w:eastAsia="標楷體" w:hAnsi="標楷體" w:hint="eastAsia"/>
          <w:sz w:val="28"/>
          <w:szCs w:val="28"/>
        </w:rPr>
        <w:t>社區防暴創意競賽</w:t>
      </w:r>
      <w:r w:rsidR="008E238F" w:rsidRPr="008E238F">
        <w:rPr>
          <w:rFonts w:ascii="標楷體" w:eastAsia="標楷體" w:hAnsi="標楷體" w:hint="eastAsia"/>
          <w:sz w:val="28"/>
          <w:szCs w:val="28"/>
        </w:rPr>
        <w:t>評選時間：</w:t>
      </w:r>
      <w:r w:rsidR="0093532A">
        <w:rPr>
          <w:rFonts w:ascii="標楷體" w:eastAsia="標楷體" w:hAnsi="標楷體" w:hint="eastAsia"/>
          <w:sz w:val="28"/>
          <w:szCs w:val="28"/>
        </w:rPr>
        <w:t>另訂</w:t>
      </w:r>
      <w:r w:rsidR="008E238F" w:rsidRPr="008E238F">
        <w:rPr>
          <w:rFonts w:ascii="標楷體" w:eastAsia="標楷體" w:hAnsi="標楷體" w:hint="eastAsia"/>
          <w:sz w:val="28"/>
          <w:szCs w:val="28"/>
        </w:rPr>
        <w:t>。</w:t>
      </w:r>
    </w:p>
    <w:p w14:paraId="153823D2" w14:textId="77777777" w:rsidR="00035B8F" w:rsidRPr="001115AB" w:rsidRDefault="001115AB" w:rsidP="00B46172">
      <w:pPr>
        <w:pStyle w:val="a3"/>
        <w:numPr>
          <w:ilvl w:val="0"/>
          <w:numId w:val="2"/>
        </w:numPr>
        <w:adjustRightInd w:val="0"/>
        <w:snapToGrid w:val="0"/>
        <w:spacing w:line="48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新北市街坊出招</w:t>
      </w:r>
      <w:r w:rsidRPr="00BF3953">
        <w:rPr>
          <w:rFonts w:ascii="Times New Roman" w:eastAsia="標楷體" w:hAnsi="Times New Roman"/>
          <w:sz w:val="28"/>
          <w:szCs w:val="28"/>
        </w:rPr>
        <w:t>社區</w:t>
      </w:r>
      <w:r w:rsidR="008F4CEC" w:rsidRPr="00CD41A6">
        <w:rPr>
          <w:rFonts w:ascii="標楷體" w:eastAsia="標楷體" w:hAnsi="標楷體" w:hint="eastAsia"/>
          <w:sz w:val="28"/>
          <w:szCs w:val="28"/>
        </w:rPr>
        <w:t>防暴</w:t>
      </w:r>
      <w:r w:rsidRPr="00BF3953">
        <w:rPr>
          <w:rFonts w:ascii="Times New Roman" w:eastAsia="標楷體" w:hAnsi="Times New Roman"/>
          <w:sz w:val="28"/>
          <w:szCs w:val="28"/>
        </w:rPr>
        <w:t>創意</w:t>
      </w:r>
      <w:r>
        <w:rPr>
          <w:rFonts w:ascii="標楷體" w:eastAsia="標楷體" w:hAnsi="標楷體" w:hint="eastAsia"/>
          <w:sz w:val="28"/>
          <w:szCs w:val="28"/>
        </w:rPr>
        <w:t>競賽</w:t>
      </w:r>
      <w:r w:rsidR="008E238F" w:rsidRPr="008D5317">
        <w:rPr>
          <w:rFonts w:ascii="標楷體" w:eastAsia="標楷體" w:hAnsi="標楷體" w:hint="eastAsia"/>
          <w:sz w:val="28"/>
          <w:szCs w:val="28"/>
        </w:rPr>
        <w:t>獲獎單位</w:t>
      </w:r>
      <w:r w:rsidR="00620A19" w:rsidRPr="00956F10">
        <w:rPr>
          <w:rFonts w:ascii="Times New Roman" w:eastAsia="標楷體" w:hAnsi="Times New Roman"/>
          <w:sz w:val="28"/>
          <w:szCs w:val="28"/>
        </w:rPr>
        <w:t>待</w:t>
      </w:r>
      <w:r w:rsidR="008D5317" w:rsidRPr="00956F10">
        <w:rPr>
          <w:rFonts w:ascii="Times New Roman" w:eastAsia="標楷體" w:hAnsi="Times New Roman"/>
          <w:sz w:val="28"/>
          <w:szCs w:val="28"/>
        </w:rPr>
        <w:t>1</w:t>
      </w:r>
      <w:r w:rsidR="00A451F0">
        <w:rPr>
          <w:rFonts w:ascii="Times New Roman" w:eastAsia="標楷體" w:hAnsi="Times New Roman"/>
          <w:sz w:val="28"/>
          <w:szCs w:val="28"/>
        </w:rPr>
        <w:t>1</w:t>
      </w:r>
      <w:r w:rsidR="00502E3C">
        <w:rPr>
          <w:rFonts w:ascii="Times New Roman" w:eastAsia="標楷體" w:hAnsi="Times New Roman"/>
          <w:sz w:val="28"/>
          <w:szCs w:val="28"/>
        </w:rPr>
        <w:t>4</w:t>
      </w:r>
      <w:r w:rsidR="008D5317" w:rsidRPr="00956F10">
        <w:rPr>
          <w:rFonts w:ascii="Times New Roman" w:eastAsia="標楷體" w:hAnsi="Times New Roman"/>
          <w:sz w:val="28"/>
          <w:szCs w:val="28"/>
        </w:rPr>
        <w:t>年度衛生福利部街坊出招</w:t>
      </w:r>
      <w:r w:rsidR="00BC69C1">
        <w:rPr>
          <w:rFonts w:ascii="Times New Roman" w:eastAsia="標楷體" w:hAnsi="Times New Roman" w:hint="eastAsia"/>
          <w:sz w:val="28"/>
          <w:szCs w:val="28"/>
        </w:rPr>
        <w:t>1</w:t>
      </w:r>
      <w:r w:rsidR="00502E3C">
        <w:rPr>
          <w:rFonts w:ascii="Times New Roman" w:eastAsia="標楷體" w:hAnsi="Times New Roman"/>
          <w:sz w:val="28"/>
          <w:szCs w:val="28"/>
        </w:rPr>
        <w:t>1</w:t>
      </w:r>
      <w:r w:rsidR="00BC7F2C" w:rsidRPr="00956F10">
        <w:rPr>
          <w:rFonts w:ascii="Times New Roman" w:eastAsia="標楷體" w:hAnsi="Times New Roman"/>
          <w:sz w:val="28"/>
          <w:szCs w:val="28"/>
        </w:rPr>
        <w:t>－</w:t>
      </w:r>
      <w:r w:rsidR="007955E0" w:rsidRPr="00956F10">
        <w:rPr>
          <w:rFonts w:ascii="Times New Roman" w:eastAsia="標楷體" w:hAnsi="Times New Roman"/>
          <w:sz w:val="28"/>
          <w:szCs w:val="28"/>
        </w:rPr>
        <w:t>社區防暴創意競賽活動</w:t>
      </w:r>
      <w:r w:rsidR="00E10202" w:rsidRPr="00956F10">
        <w:rPr>
          <w:rFonts w:ascii="Times New Roman" w:eastAsia="標楷體" w:hAnsi="Times New Roman"/>
          <w:sz w:val="28"/>
          <w:szCs w:val="28"/>
        </w:rPr>
        <w:t>辦法公布</w:t>
      </w:r>
      <w:r w:rsidR="008D5317" w:rsidRPr="00956F10">
        <w:rPr>
          <w:rFonts w:ascii="Times New Roman" w:eastAsia="標楷體" w:hAnsi="Times New Roman"/>
          <w:sz w:val="28"/>
          <w:szCs w:val="28"/>
        </w:rPr>
        <w:t>後</w:t>
      </w:r>
      <w:r w:rsidR="008D5317" w:rsidRPr="008D5317">
        <w:rPr>
          <w:rFonts w:ascii="標楷體" w:eastAsia="標楷體" w:hAnsi="標楷體" w:hint="eastAsia"/>
          <w:sz w:val="28"/>
          <w:szCs w:val="28"/>
        </w:rPr>
        <w:t>，</w:t>
      </w:r>
      <w:r w:rsidR="00C24751">
        <w:rPr>
          <w:rFonts w:ascii="標楷體" w:eastAsia="標楷體" w:hAnsi="標楷體" w:hint="eastAsia"/>
          <w:sz w:val="28"/>
          <w:szCs w:val="28"/>
        </w:rPr>
        <w:t>於徵件期限內</w:t>
      </w:r>
      <w:r w:rsidR="00C24751" w:rsidRPr="00C24751">
        <w:rPr>
          <w:rFonts w:ascii="標楷體" w:eastAsia="標楷體" w:hAnsi="標楷體"/>
          <w:sz w:val="28"/>
          <w:szCs w:val="28"/>
        </w:rPr>
        <w:t>完成成果報告書之修改後送件至本中心</w:t>
      </w:r>
      <w:r w:rsidR="00C24751">
        <w:rPr>
          <w:rFonts w:ascii="標楷體" w:eastAsia="標楷體" w:hAnsi="標楷體" w:hint="eastAsia"/>
          <w:sz w:val="28"/>
          <w:szCs w:val="28"/>
        </w:rPr>
        <w:t>，再</w:t>
      </w:r>
      <w:r w:rsidR="008D5317" w:rsidRPr="008D5317">
        <w:rPr>
          <w:rFonts w:ascii="標楷體" w:eastAsia="標楷體" w:hAnsi="標楷體" w:hint="eastAsia"/>
          <w:sz w:val="28"/>
          <w:szCs w:val="28"/>
        </w:rPr>
        <w:t>由本中心協助報名及推薦事宜</w:t>
      </w:r>
      <w:r w:rsidR="008E238F" w:rsidRPr="008D5317">
        <w:rPr>
          <w:rFonts w:ascii="標楷體" w:eastAsia="標楷體" w:hAnsi="標楷體" w:hint="eastAsia"/>
          <w:sz w:val="28"/>
          <w:szCs w:val="28"/>
        </w:rPr>
        <w:t>。</w:t>
      </w:r>
    </w:p>
    <w:p w14:paraId="25C2E517" w14:textId="77777777" w:rsidR="00940FA0" w:rsidRDefault="0080283A" w:rsidP="00B46172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="00965397" w:rsidRPr="00940FA0">
        <w:rPr>
          <w:rFonts w:ascii="標楷體" w:eastAsia="標楷體" w:hAnsi="標楷體" w:hint="eastAsia"/>
          <w:sz w:val="28"/>
          <w:szCs w:val="28"/>
        </w:rPr>
        <w:t>、辦理方式</w:t>
      </w:r>
    </w:p>
    <w:p w14:paraId="40DB66DE" w14:textId="77777777" w:rsidR="00673365" w:rsidRDefault="00965397" w:rsidP="00B46172">
      <w:pPr>
        <w:adjustRightInd w:val="0"/>
        <w:snapToGrid w:val="0"/>
        <w:spacing w:line="48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940FA0">
        <w:rPr>
          <w:rFonts w:ascii="標楷體" w:eastAsia="標楷體" w:hAnsi="標楷體" w:hint="eastAsia"/>
          <w:sz w:val="28"/>
          <w:szCs w:val="28"/>
        </w:rPr>
        <w:t>、</w:t>
      </w:r>
      <w:r w:rsidR="008E01D5">
        <w:rPr>
          <w:rFonts w:ascii="標楷體" w:eastAsia="標楷體" w:hAnsi="標楷體" w:hint="eastAsia"/>
          <w:sz w:val="28"/>
          <w:szCs w:val="28"/>
        </w:rPr>
        <w:t>補助及</w:t>
      </w:r>
      <w:r w:rsidR="009957BA">
        <w:rPr>
          <w:rFonts w:ascii="標楷體" w:eastAsia="標楷體" w:hAnsi="標楷體" w:hint="eastAsia"/>
          <w:sz w:val="28"/>
          <w:szCs w:val="28"/>
        </w:rPr>
        <w:t>參賽單位：</w:t>
      </w:r>
    </w:p>
    <w:p w14:paraId="3C061F60" w14:textId="77777777" w:rsidR="00350513" w:rsidRDefault="00183CF3" w:rsidP="00B46172">
      <w:pPr>
        <w:adjustRightInd w:val="0"/>
        <w:snapToGrid w:val="0"/>
        <w:spacing w:line="480" w:lineRule="exact"/>
        <w:ind w:left="112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2C057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5C024B" w:rsidRPr="005C024B">
        <w:rPr>
          <w:rFonts w:ascii="標楷體" w:eastAsia="標楷體" w:hAnsi="標楷體" w:hint="eastAsia"/>
          <w:sz w:val="28"/>
          <w:szCs w:val="28"/>
        </w:rPr>
        <w:t>社區發展協會、守望相助隊、村里辦公室、社區志工服務隊、學生社團、</w:t>
      </w:r>
      <w:r w:rsidR="005C024B" w:rsidRPr="00E13DA8">
        <w:rPr>
          <w:rFonts w:ascii="標楷體" w:eastAsia="標楷體" w:hAnsi="標楷體" w:hint="eastAsia"/>
          <w:sz w:val="28"/>
          <w:szCs w:val="28"/>
        </w:rPr>
        <w:t>民間團體等</w:t>
      </w:r>
      <w:r w:rsidR="00D3279C" w:rsidRPr="00E13DA8">
        <w:rPr>
          <w:rFonts w:ascii="標楷體" w:eastAsia="標楷體" w:hAnsi="標楷體" w:hint="eastAsia"/>
          <w:sz w:val="28"/>
          <w:szCs w:val="28"/>
        </w:rPr>
        <w:t>立案單位</w:t>
      </w:r>
      <w:r w:rsidR="00FA03F5" w:rsidRPr="00E13DA8">
        <w:rPr>
          <w:rFonts w:ascii="標楷體" w:eastAsia="標楷體" w:hAnsi="標楷體" w:hint="eastAsia"/>
          <w:sz w:val="28"/>
          <w:szCs w:val="28"/>
        </w:rPr>
        <w:t>，</w:t>
      </w:r>
      <w:r w:rsidR="005A5681">
        <w:rPr>
          <w:rFonts w:ascii="標楷體" w:eastAsia="標楷體" w:hAnsi="標楷體" w:hint="eastAsia"/>
          <w:sz w:val="28"/>
          <w:szCs w:val="28"/>
        </w:rPr>
        <w:t>針對在地社區所舉辦之</w:t>
      </w:r>
      <w:r w:rsidR="00AE4B75">
        <w:rPr>
          <w:rFonts w:ascii="標楷體" w:eastAsia="標楷體" w:hAnsi="標楷體" w:hint="eastAsia"/>
          <w:sz w:val="28"/>
          <w:szCs w:val="28"/>
        </w:rPr>
        <w:t>家庭暴力、性侵害防治等宣導</w:t>
      </w:r>
      <w:r w:rsidR="005A5681">
        <w:rPr>
          <w:rFonts w:ascii="標楷體" w:eastAsia="標楷體" w:hAnsi="標楷體" w:hint="eastAsia"/>
          <w:sz w:val="28"/>
          <w:szCs w:val="28"/>
        </w:rPr>
        <w:t>活動，</w:t>
      </w:r>
      <w:r w:rsidR="005513E0" w:rsidRPr="005513E0">
        <w:rPr>
          <w:rFonts w:ascii="標楷體" w:eastAsia="標楷體" w:hAnsi="標楷體" w:hint="eastAsia"/>
          <w:sz w:val="28"/>
          <w:szCs w:val="28"/>
        </w:rPr>
        <w:t>參賽對象</w:t>
      </w:r>
      <w:r w:rsidR="005513E0">
        <w:rPr>
          <w:rFonts w:ascii="標楷體" w:eastAsia="標楷體" w:hAnsi="標楷體" w:hint="eastAsia"/>
          <w:sz w:val="28"/>
          <w:szCs w:val="28"/>
        </w:rPr>
        <w:t>須</w:t>
      </w:r>
      <w:r w:rsidRPr="00183CF3">
        <w:rPr>
          <w:rFonts w:ascii="標楷體" w:eastAsia="標楷體" w:hAnsi="標楷體" w:hint="eastAsia"/>
          <w:sz w:val="28"/>
          <w:szCs w:val="28"/>
        </w:rPr>
        <w:t>檢附相關證明文件。</w:t>
      </w:r>
    </w:p>
    <w:p w14:paraId="51EE7FB7" w14:textId="77777777" w:rsidR="00983861" w:rsidRDefault="00FD05C2" w:rsidP="00B46172">
      <w:pPr>
        <w:adjustRightInd w:val="0"/>
        <w:snapToGrid w:val="0"/>
        <w:spacing w:line="480" w:lineRule="exact"/>
        <w:ind w:left="112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380DB2">
        <w:rPr>
          <w:rFonts w:ascii="標楷體" w:eastAsia="標楷體" w:hAnsi="標楷體" w:hint="eastAsia"/>
          <w:sz w:val="28"/>
          <w:szCs w:val="28"/>
        </w:rPr>
        <w:t>不論</w:t>
      </w:r>
      <w:r w:rsidR="00380DB2" w:rsidRPr="0027136B">
        <w:rPr>
          <w:rFonts w:ascii="標楷體" w:eastAsia="標楷體" w:hAnsi="標楷體" w:hint="eastAsia"/>
          <w:sz w:val="28"/>
          <w:szCs w:val="28"/>
        </w:rPr>
        <w:t>是否為</w:t>
      </w:r>
      <w:r w:rsidR="009E5823">
        <w:rPr>
          <w:rFonts w:ascii="標楷體" w:eastAsia="標楷體" w:hAnsi="標楷體" w:hint="eastAsia"/>
          <w:sz w:val="28"/>
          <w:szCs w:val="28"/>
        </w:rPr>
        <w:t>衛生福利部</w:t>
      </w:r>
      <w:proofErr w:type="gramStart"/>
      <w:r w:rsidR="003708FF" w:rsidRPr="003708FF">
        <w:rPr>
          <w:rFonts w:ascii="標楷體" w:eastAsia="標楷體" w:hAnsi="標楷體" w:hint="eastAsia"/>
          <w:sz w:val="28"/>
          <w:szCs w:val="28"/>
        </w:rPr>
        <w:t>113</w:t>
      </w:r>
      <w:proofErr w:type="gramEnd"/>
      <w:r w:rsidR="003708FF" w:rsidRPr="003708FF">
        <w:rPr>
          <w:rFonts w:ascii="標楷體" w:eastAsia="標楷體" w:hAnsi="標楷體" w:hint="eastAsia"/>
          <w:sz w:val="28"/>
          <w:szCs w:val="28"/>
        </w:rPr>
        <w:t>年度性別暴力防治社區服務方案</w:t>
      </w:r>
      <w:r w:rsidR="003F0052">
        <w:rPr>
          <w:rFonts w:ascii="標楷體" w:eastAsia="標楷體" w:hAnsi="標楷體" w:hint="eastAsia"/>
          <w:sz w:val="28"/>
          <w:szCs w:val="28"/>
        </w:rPr>
        <w:t>申請</w:t>
      </w:r>
      <w:r w:rsidR="003708FF" w:rsidRPr="003708FF">
        <w:rPr>
          <w:rFonts w:ascii="標楷體" w:eastAsia="標楷體" w:hAnsi="標楷體" w:hint="eastAsia"/>
          <w:sz w:val="28"/>
          <w:szCs w:val="28"/>
        </w:rPr>
        <w:t>補助計畫</w:t>
      </w:r>
      <w:r w:rsidR="00183CF3" w:rsidRPr="0027136B">
        <w:rPr>
          <w:rFonts w:ascii="標楷體" w:eastAsia="標楷體" w:hAnsi="標楷體" w:hint="eastAsia"/>
          <w:sz w:val="28"/>
          <w:szCs w:val="28"/>
        </w:rPr>
        <w:t>之社區組織均可報名</w:t>
      </w:r>
      <w:r w:rsidR="00B276CC">
        <w:rPr>
          <w:rFonts w:ascii="標楷體" w:eastAsia="標楷體" w:hAnsi="標楷體" w:hint="eastAsia"/>
          <w:sz w:val="28"/>
          <w:szCs w:val="28"/>
        </w:rPr>
        <w:t>新北市街坊出招</w:t>
      </w:r>
      <w:r w:rsidR="00B276CC" w:rsidRPr="00BF3953">
        <w:rPr>
          <w:rFonts w:ascii="Times New Roman" w:eastAsia="標楷體" w:hAnsi="Times New Roman"/>
          <w:sz w:val="28"/>
          <w:szCs w:val="28"/>
        </w:rPr>
        <w:t>社區</w:t>
      </w:r>
      <w:r w:rsidR="00B276CC" w:rsidRPr="00CD41A6">
        <w:rPr>
          <w:rFonts w:ascii="標楷體" w:eastAsia="標楷體" w:hAnsi="標楷體" w:hint="eastAsia"/>
          <w:sz w:val="28"/>
          <w:szCs w:val="28"/>
        </w:rPr>
        <w:t>防暴</w:t>
      </w:r>
      <w:r w:rsidR="00B276CC" w:rsidRPr="00BF3953">
        <w:rPr>
          <w:rFonts w:ascii="Times New Roman" w:eastAsia="標楷體" w:hAnsi="Times New Roman"/>
          <w:sz w:val="28"/>
          <w:szCs w:val="28"/>
        </w:rPr>
        <w:t>創意</w:t>
      </w:r>
      <w:r w:rsidR="00B276CC">
        <w:rPr>
          <w:rFonts w:ascii="標楷體" w:eastAsia="標楷體" w:hAnsi="標楷體" w:hint="eastAsia"/>
          <w:sz w:val="28"/>
          <w:szCs w:val="28"/>
        </w:rPr>
        <w:t>競賽</w:t>
      </w:r>
      <w:r w:rsidR="00183CF3" w:rsidRPr="0027136B">
        <w:rPr>
          <w:rFonts w:ascii="標楷體" w:eastAsia="標楷體" w:hAnsi="標楷體" w:hint="eastAsia"/>
          <w:sz w:val="28"/>
          <w:szCs w:val="28"/>
        </w:rPr>
        <w:t>。</w:t>
      </w:r>
    </w:p>
    <w:p w14:paraId="45A66127" w14:textId="77777777" w:rsidR="00BF06D1" w:rsidRDefault="00B1596E" w:rsidP="00B46172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9957BA">
        <w:rPr>
          <w:rFonts w:ascii="標楷體" w:eastAsia="標楷體" w:hAnsi="標楷體" w:hint="eastAsia"/>
          <w:sz w:val="28"/>
          <w:szCs w:val="28"/>
        </w:rPr>
        <w:t>二、</w:t>
      </w:r>
      <w:r w:rsidR="008E01D5">
        <w:rPr>
          <w:rFonts w:ascii="標楷體" w:eastAsia="標楷體" w:hAnsi="標楷體" w:hint="eastAsia"/>
          <w:sz w:val="28"/>
          <w:szCs w:val="28"/>
        </w:rPr>
        <w:t>補助方式及</w:t>
      </w:r>
      <w:r w:rsidR="009957BA">
        <w:rPr>
          <w:rFonts w:ascii="標楷體" w:eastAsia="標楷體" w:hAnsi="標楷體" w:hint="eastAsia"/>
          <w:sz w:val="28"/>
          <w:szCs w:val="28"/>
        </w:rPr>
        <w:t>參賽作品：</w:t>
      </w:r>
    </w:p>
    <w:p w14:paraId="1AE9EE8F" w14:textId="77777777" w:rsidR="006220ED" w:rsidRDefault="009957BA" w:rsidP="006220ED">
      <w:pPr>
        <w:adjustRightInd w:val="0"/>
        <w:snapToGrid w:val="0"/>
        <w:spacing w:line="48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bookmarkStart w:id="3" w:name="_Hlk155701712"/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7683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76839">
        <w:rPr>
          <w:rFonts w:ascii="標楷體" w:eastAsia="標楷體" w:hAnsi="標楷體" w:hint="eastAsia"/>
          <w:sz w:val="28"/>
          <w:szCs w:val="28"/>
        </w:rPr>
        <w:t>)</w:t>
      </w:r>
      <w:r w:rsidR="008E01D5">
        <w:rPr>
          <w:rFonts w:ascii="標楷體" w:eastAsia="標楷體" w:hAnsi="標楷體" w:hint="eastAsia"/>
          <w:sz w:val="28"/>
          <w:szCs w:val="28"/>
        </w:rPr>
        <w:t>補助</w:t>
      </w:r>
      <w:r w:rsidR="00C32D19">
        <w:rPr>
          <w:rFonts w:ascii="標楷體" w:eastAsia="標楷體" w:hAnsi="標楷體" w:hint="eastAsia"/>
          <w:sz w:val="28"/>
          <w:szCs w:val="28"/>
        </w:rPr>
        <w:t>申請</w:t>
      </w:r>
      <w:r w:rsidR="008E01D5">
        <w:rPr>
          <w:rFonts w:ascii="標楷體" w:eastAsia="標楷體" w:hAnsi="標楷體" w:hint="eastAsia"/>
          <w:sz w:val="28"/>
          <w:szCs w:val="28"/>
        </w:rPr>
        <w:t>方式</w:t>
      </w:r>
      <w:r w:rsidR="00C32D19">
        <w:rPr>
          <w:rFonts w:ascii="標楷體" w:eastAsia="標楷體" w:hAnsi="標楷體" w:hint="eastAsia"/>
          <w:sz w:val="28"/>
          <w:szCs w:val="28"/>
        </w:rPr>
        <w:t>及補助原則</w:t>
      </w:r>
      <w:r w:rsidR="008E01D5">
        <w:rPr>
          <w:rFonts w:ascii="標楷體" w:eastAsia="標楷體" w:hAnsi="標楷體" w:hint="eastAsia"/>
          <w:sz w:val="28"/>
          <w:szCs w:val="28"/>
        </w:rPr>
        <w:t>：</w:t>
      </w:r>
    </w:p>
    <w:bookmarkEnd w:id="3"/>
    <w:p w14:paraId="1B71B22D" w14:textId="77777777" w:rsidR="006220ED" w:rsidRDefault="006220ED" w:rsidP="006220ED">
      <w:pPr>
        <w:adjustRightInd w:val="0"/>
        <w:snapToGrid w:val="0"/>
        <w:spacing w:line="48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1.</w:t>
      </w:r>
      <w:r w:rsidR="008E01D5" w:rsidRPr="006220ED">
        <w:rPr>
          <w:rFonts w:ascii="標楷體" w:eastAsia="標楷體" w:hAnsi="標楷體" w:hint="eastAsia"/>
          <w:sz w:val="28"/>
          <w:szCs w:val="28"/>
        </w:rPr>
        <w:t>申請</w:t>
      </w:r>
      <w:r w:rsidR="006C719D" w:rsidRPr="006220ED">
        <w:rPr>
          <w:rFonts w:ascii="標楷體" w:eastAsia="標楷體" w:hAnsi="標楷體" w:hint="eastAsia"/>
          <w:sz w:val="28"/>
          <w:szCs w:val="28"/>
        </w:rPr>
        <w:t>單位</w:t>
      </w:r>
      <w:r w:rsidR="009E4429" w:rsidRPr="006220ED">
        <w:rPr>
          <w:rFonts w:ascii="標楷體" w:eastAsia="標楷體" w:hAnsi="標楷體" w:hint="eastAsia"/>
          <w:sz w:val="28"/>
          <w:szCs w:val="28"/>
        </w:rPr>
        <w:t>須</w:t>
      </w:r>
      <w:r w:rsidR="0033105C" w:rsidRPr="006220ED">
        <w:rPr>
          <w:rFonts w:ascii="標楷體" w:eastAsia="標楷體" w:hAnsi="標楷體" w:hint="eastAsia"/>
          <w:sz w:val="28"/>
          <w:szCs w:val="28"/>
        </w:rPr>
        <w:t>事先</w:t>
      </w:r>
      <w:r w:rsidR="009957BA" w:rsidRPr="006220ED">
        <w:rPr>
          <w:rFonts w:ascii="標楷體" w:eastAsia="標楷體" w:hAnsi="標楷體" w:hint="eastAsia"/>
          <w:sz w:val="28"/>
          <w:szCs w:val="28"/>
        </w:rPr>
        <w:t>提具活動計畫書</w:t>
      </w:r>
      <w:r w:rsidR="008E01D5" w:rsidRPr="006220ED">
        <w:rPr>
          <w:rFonts w:ascii="標楷體" w:eastAsia="標楷體" w:hAnsi="標楷體" w:hint="eastAsia"/>
          <w:sz w:val="28"/>
          <w:szCs w:val="28"/>
        </w:rPr>
        <w:t>（</w:t>
      </w:r>
      <w:r w:rsidR="009957BA" w:rsidRPr="006220ED">
        <w:rPr>
          <w:rFonts w:ascii="標楷體" w:eastAsia="標楷體" w:hAnsi="標楷體" w:hint="eastAsia"/>
          <w:sz w:val="28"/>
          <w:szCs w:val="28"/>
        </w:rPr>
        <w:t>含</w:t>
      </w:r>
      <w:r w:rsidR="00071A60" w:rsidRPr="006220ED">
        <w:rPr>
          <w:rFonts w:ascii="標楷體" w:eastAsia="標楷體" w:hAnsi="標楷體" w:hint="eastAsia"/>
          <w:sz w:val="28"/>
          <w:szCs w:val="28"/>
        </w:rPr>
        <w:t>計畫名稱、申請單位、協辦單位、計畫緣起及目的、執行</w:t>
      </w:r>
      <w:r w:rsidR="009957BA" w:rsidRPr="006220ED">
        <w:rPr>
          <w:rFonts w:ascii="標楷體" w:eastAsia="標楷體" w:hAnsi="標楷體" w:hint="eastAsia"/>
          <w:sz w:val="28"/>
          <w:szCs w:val="28"/>
        </w:rPr>
        <w:t>內容及預期效益</w:t>
      </w:r>
      <w:r w:rsidR="00AD69BE" w:rsidRPr="006220ED">
        <w:rPr>
          <w:rFonts w:ascii="標楷體" w:eastAsia="標楷體" w:hAnsi="標楷體" w:hint="eastAsia"/>
          <w:sz w:val="28"/>
          <w:szCs w:val="28"/>
        </w:rPr>
        <w:t>，詳如附件</w:t>
      </w:r>
      <w:r w:rsidR="00F710A6" w:rsidRPr="006220ED">
        <w:rPr>
          <w:rFonts w:ascii="標楷體" w:eastAsia="標楷體" w:hAnsi="標楷體" w:hint="eastAsia"/>
          <w:sz w:val="28"/>
          <w:szCs w:val="28"/>
        </w:rPr>
        <w:t>2-1</w:t>
      </w:r>
      <w:r w:rsidR="008E01D5" w:rsidRPr="006220ED">
        <w:rPr>
          <w:rFonts w:ascii="標楷體" w:eastAsia="標楷體" w:hAnsi="標楷體" w:hint="eastAsia"/>
          <w:sz w:val="28"/>
          <w:szCs w:val="28"/>
        </w:rPr>
        <w:t>）</w:t>
      </w:r>
      <w:r w:rsidR="00F710A6" w:rsidRPr="006220ED">
        <w:rPr>
          <w:rFonts w:ascii="標楷體" w:eastAsia="標楷體" w:hAnsi="標楷體" w:hint="eastAsia"/>
          <w:sz w:val="28"/>
          <w:szCs w:val="28"/>
        </w:rPr>
        <w:t>並檢附補助款</w:t>
      </w:r>
      <w:r w:rsidR="00F710A6" w:rsidRPr="006220ED">
        <w:rPr>
          <w:rFonts w:ascii="標楷體" w:eastAsia="標楷體" w:hAnsi="標楷體" w:hint="eastAsia"/>
          <w:sz w:val="28"/>
          <w:szCs w:val="28"/>
        </w:rPr>
        <w:lastRenderedPageBreak/>
        <w:t>聲明書、</w:t>
      </w:r>
      <w:r w:rsidR="00E41DFA" w:rsidRPr="006220ED">
        <w:rPr>
          <w:rFonts w:ascii="標楷體" w:eastAsia="標楷體" w:hAnsi="標楷體" w:hint="eastAsia"/>
          <w:sz w:val="28"/>
          <w:szCs w:val="28"/>
        </w:rPr>
        <w:t>公職人員之關係人身分關係揭露表</w:t>
      </w:r>
      <w:r w:rsidR="00F710A6" w:rsidRPr="006220ED">
        <w:rPr>
          <w:rFonts w:ascii="標楷體" w:eastAsia="標楷體" w:hAnsi="標楷體" w:hint="eastAsia"/>
          <w:sz w:val="28"/>
          <w:szCs w:val="28"/>
        </w:rPr>
        <w:t>(詳如附件:2-2、2-3)及社團/協會立案證書、理事長/會長當選證書、組織章程等</w:t>
      </w:r>
      <w:r w:rsidR="009957BA" w:rsidRPr="006220ED">
        <w:rPr>
          <w:rFonts w:ascii="標楷體" w:eastAsia="標楷體" w:hAnsi="標楷體" w:hint="eastAsia"/>
          <w:sz w:val="28"/>
          <w:szCs w:val="28"/>
        </w:rPr>
        <w:t>報</w:t>
      </w:r>
      <w:r w:rsidR="00FC3BF1" w:rsidRPr="006220ED">
        <w:rPr>
          <w:rFonts w:ascii="Times New Roman" w:eastAsia="標楷體" w:hAnsi="Times New Roman"/>
          <w:sz w:val="28"/>
          <w:szCs w:val="28"/>
        </w:rPr>
        <w:t>本中心</w:t>
      </w:r>
      <w:r w:rsidR="009957BA" w:rsidRPr="006220ED">
        <w:rPr>
          <w:rFonts w:ascii="Times New Roman" w:eastAsia="標楷體" w:hAnsi="Times New Roman"/>
          <w:sz w:val="28"/>
          <w:szCs w:val="28"/>
        </w:rPr>
        <w:t>核備</w:t>
      </w:r>
      <w:r w:rsidR="006C7891" w:rsidRPr="006220ED">
        <w:rPr>
          <w:rFonts w:ascii="Times New Roman" w:eastAsia="標楷體" w:hAnsi="Times New Roman"/>
          <w:sz w:val="28"/>
          <w:szCs w:val="28"/>
        </w:rPr>
        <w:t>，</w:t>
      </w:r>
      <w:r w:rsidR="008E01D5" w:rsidRPr="006220ED">
        <w:rPr>
          <w:rFonts w:ascii="Times New Roman" w:eastAsia="標楷體" w:hAnsi="Times New Roman"/>
          <w:b/>
          <w:sz w:val="28"/>
          <w:szCs w:val="28"/>
        </w:rPr>
        <w:t>申請計畫經費最高補助百分之八十</w:t>
      </w:r>
      <w:r w:rsidR="008E01D5" w:rsidRPr="006220ED">
        <w:rPr>
          <w:rFonts w:ascii="Times New Roman" w:eastAsia="標楷體" w:hAnsi="Times New Roman"/>
          <w:sz w:val="28"/>
          <w:szCs w:val="28"/>
        </w:rPr>
        <w:t>（自籌百分之二十），每案得酌予補助相關費用最高新臺幣</w:t>
      </w:r>
      <w:r w:rsidR="007B570F" w:rsidRPr="006220ED">
        <w:rPr>
          <w:rFonts w:ascii="Times New Roman" w:eastAsia="標楷體" w:hAnsi="Times New Roman" w:hint="eastAsia"/>
          <w:sz w:val="28"/>
          <w:szCs w:val="28"/>
        </w:rPr>
        <w:t>5</w:t>
      </w:r>
      <w:r w:rsidR="008E01D5" w:rsidRPr="006220ED">
        <w:rPr>
          <w:rFonts w:ascii="Times New Roman" w:eastAsia="標楷體" w:hAnsi="Times New Roman"/>
          <w:sz w:val="28"/>
          <w:szCs w:val="28"/>
        </w:rPr>
        <w:t>萬元。（</w:t>
      </w:r>
      <w:r w:rsidR="00E41DFA" w:rsidRPr="006220ED">
        <w:rPr>
          <w:rFonts w:ascii="Times New Roman" w:eastAsia="標楷體" w:hAnsi="Times New Roman" w:hint="eastAsia"/>
          <w:sz w:val="28"/>
          <w:szCs w:val="28"/>
        </w:rPr>
        <w:t>經費補助標準詳</w:t>
      </w:r>
      <w:r w:rsidR="008E01D5" w:rsidRPr="006220ED">
        <w:rPr>
          <w:rFonts w:ascii="Times New Roman" w:eastAsia="標楷體" w:hAnsi="Times New Roman"/>
          <w:sz w:val="28"/>
          <w:szCs w:val="28"/>
        </w:rPr>
        <w:t>如附件</w:t>
      </w:r>
      <w:r w:rsidR="008E01D5" w:rsidRPr="006220ED">
        <w:rPr>
          <w:rFonts w:ascii="Times New Roman" w:eastAsia="標楷體" w:hAnsi="Times New Roman"/>
          <w:sz w:val="28"/>
          <w:szCs w:val="28"/>
        </w:rPr>
        <w:t>1</w:t>
      </w:r>
      <w:r w:rsidR="008E01D5" w:rsidRPr="006220ED">
        <w:rPr>
          <w:rFonts w:ascii="Times New Roman" w:eastAsia="標楷體" w:hAnsi="Times New Roman"/>
          <w:sz w:val="28"/>
          <w:szCs w:val="28"/>
        </w:rPr>
        <w:t>）</w:t>
      </w:r>
    </w:p>
    <w:p w14:paraId="73CD3419" w14:textId="77777777" w:rsidR="006220ED" w:rsidRDefault="006220ED" w:rsidP="006220ED">
      <w:pPr>
        <w:adjustRightInd w:val="0"/>
        <w:snapToGrid w:val="0"/>
        <w:spacing w:line="48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220ED">
        <w:rPr>
          <w:rFonts w:ascii="標楷體" w:eastAsia="標楷體" w:hAnsi="標楷體" w:hint="eastAsia"/>
          <w:sz w:val="28"/>
          <w:szCs w:val="28"/>
        </w:rPr>
        <w:t xml:space="preserve"> 2.</w:t>
      </w:r>
      <w:r w:rsidR="001C0DE1" w:rsidRPr="006220ED">
        <w:rPr>
          <w:rFonts w:ascii="Times New Roman" w:eastAsia="標楷體" w:hAnsi="Times New Roman" w:hint="eastAsia"/>
          <w:sz w:val="28"/>
          <w:szCs w:val="28"/>
        </w:rPr>
        <w:t>申請單位須至少與</w:t>
      </w:r>
      <w:r w:rsidR="001C0DE1" w:rsidRPr="006220ED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="001C0DE1" w:rsidRPr="006220ED">
        <w:rPr>
          <w:rFonts w:ascii="Times New Roman" w:eastAsia="標楷體" w:hAnsi="Times New Roman" w:hint="eastAsia"/>
          <w:b/>
          <w:sz w:val="28"/>
          <w:szCs w:val="28"/>
        </w:rPr>
        <w:t>名</w:t>
      </w:r>
      <w:r w:rsidR="001C0DE1" w:rsidRPr="006220ED">
        <w:rPr>
          <w:rFonts w:ascii="Times New Roman" w:eastAsia="標楷體" w:hAnsi="Times New Roman" w:hint="eastAsia"/>
          <w:sz w:val="28"/>
          <w:szCs w:val="28"/>
        </w:rPr>
        <w:t>衛生福利部防暴宣講師或新北市社區防暴宣講師合作協助推動，並將其納入資源盤點中，並確實與其合作。倘有執行困難，得</w:t>
      </w:r>
      <w:proofErr w:type="gramStart"/>
      <w:r w:rsidR="001C0DE1" w:rsidRPr="006220ED">
        <w:rPr>
          <w:rFonts w:ascii="Times New Roman" w:eastAsia="標楷體" w:hAnsi="Times New Roman" w:hint="eastAsia"/>
          <w:sz w:val="28"/>
          <w:szCs w:val="28"/>
        </w:rPr>
        <w:t>透過家防中心</w:t>
      </w:r>
      <w:proofErr w:type="gramEnd"/>
      <w:r w:rsidR="001C0DE1" w:rsidRPr="006220ED">
        <w:rPr>
          <w:rFonts w:ascii="Times New Roman" w:eastAsia="標楷體" w:hAnsi="Times New Roman" w:hint="eastAsia"/>
          <w:sz w:val="28"/>
          <w:szCs w:val="28"/>
        </w:rPr>
        <w:t>連結轄內防暴宣講師資源進駐協助，並於計畫中敘明資源連結規劃。</w:t>
      </w:r>
    </w:p>
    <w:p w14:paraId="2254956D" w14:textId="77777777" w:rsidR="006220ED" w:rsidRDefault="006220ED" w:rsidP="006220ED">
      <w:pPr>
        <w:adjustRightInd w:val="0"/>
        <w:snapToGrid w:val="0"/>
        <w:spacing w:line="48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3.</w:t>
      </w:r>
      <w:r w:rsidR="001C0DE1" w:rsidRPr="006220ED">
        <w:rPr>
          <w:rFonts w:ascii="標楷體" w:eastAsia="標楷體" w:hAnsi="標楷體" w:hint="eastAsia"/>
          <w:sz w:val="28"/>
          <w:szCs w:val="28"/>
        </w:rPr>
        <w:t>辦理社區宣導、教育訓練及活動：執行內容須以</w:t>
      </w:r>
      <w:r w:rsidR="001C0DE1" w:rsidRPr="006220ED">
        <w:rPr>
          <w:rFonts w:ascii="標楷體" w:eastAsia="標楷體" w:hAnsi="標楷體" w:hint="eastAsia"/>
          <w:kern w:val="0"/>
          <w:sz w:val="28"/>
          <w:szCs w:val="28"/>
        </w:rPr>
        <w:t>家庭暴力防治、性侵害防治、性騷擾防治、兒少保護（含兒少性剝削防制）、老人保護、身心障礙者保護等</w:t>
      </w:r>
      <w:r w:rsidR="001C0DE1" w:rsidRPr="006220ED">
        <w:rPr>
          <w:rFonts w:ascii="標楷體" w:eastAsia="標楷體" w:hAnsi="標楷體" w:hint="eastAsia"/>
          <w:sz w:val="28"/>
          <w:szCs w:val="28"/>
        </w:rPr>
        <w:t>範疇，除辦理之相關預防教育推廣或創意宣導活動外，申請單位需規劃及執行上開宣導主題之教育訓練</w:t>
      </w:r>
      <w:r w:rsidR="001C0DE1" w:rsidRPr="006220ED">
        <w:rPr>
          <w:rFonts w:ascii="標楷體" w:eastAsia="標楷體" w:hAnsi="標楷體" w:hint="eastAsia"/>
          <w:b/>
          <w:sz w:val="28"/>
          <w:szCs w:val="28"/>
        </w:rPr>
        <w:t>至少3小時</w:t>
      </w:r>
      <w:r w:rsidR="001C0DE1" w:rsidRPr="006220ED">
        <w:rPr>
          <w:rFonts w:ascii="標楷體" w:eastAsia="標楷體" w:hAnsi="標楷體" w:hint="eastAsia"/>
          <w:sz w:val="28"/>
          <w:szCs w:val="28"/>
        </w:rPr>
        <w:t>，其講師需</w:t>
      </w:r>
      <w:proofErr w:type="gramStart"/>
      <w:r w:rsidR="001C0DE1" w:rsidRPr="006220ED">
        <w:rPr>
          <w:rFonts w:ascii="標楷體" w:eastAsia="標楷體" w:hAnsi="標楷體" w:hint="eastAsia"/>
          <w:sz w:val="28"/>
          <w:szCs w:val="28"/>
        </w:rPr>
        <w:t>由家防中心</w:t>
      </w:r>
      <w:proofErr w:type="gramEnd"/>
      <w:r w:rsidR="001C0DE1" w:rsidRPr="006220ED">
        <w:rPr>
          <w:rFonts w:ascii="標楷體" w:eastAsia="標楷體" w:hAnsi="標楷體" w:hint="eastAsia"/>
          <w:sz w:val="28"/>
          <w:szCs w:val="28"/>
        </w:rPr>
        <w:t>推薦或指派。宣導及活動方式宜考量在地需求及特性，</w:t>
      </w:r>
      <w:proofErr w:type="gramStart"/>
      <w:r w:rsidR="001C0DE1" w:rsidRPr="006220ED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1C0DE1" w:rsidRPr="006220ED">
        <w:rPr>
          <w:rFonts w:ascii="標楷體" w:eastAsia="標楷體" w:hAnsi="標楷體" w:hint="eastAsia"/>
          <w:sz w:val="28"/>
          <w:szCs w:val="28"/>
        </w:rPr>
        <w:t>多元且融入日常之方式辦理，如講座、工作坊、戲劇演出、宣傳單張、繪本、影片賞析…等；</w:t>
      </w:r>
      <w:proofErr w:type="gramStart"/>
      <w:r w:rsidR="001C0DE1" w:rsidRPr="006220ED">
        <w:rPr>
          <w:rFonts w:ascii="標楷體" w:eastAsia="標楷體" w:hAnsi="標楷體" w:hint="eastAsia"/>
          <w:sz w:val="28"/>
          <w:szCs w:val="28"/>
        </w:rPr>
        <w:t>對於所擇定</w:t>
      </w:r>
      <w:proofErr w:type="gramEnd"/>
      <w:r w:rsidR="001C0DE1" w:rsidRPr="006220ED">
        <w:rPr>
          <w:rFonts w:ascii="標楷體" w:eastAsia="標楷體" w:hAnsi="標楷體" w:hint="eastAsia"/>
          <w:sz w:val="28"/>
          <w:szCs w:val="28"/>
        </w:rPr>
        <w:t>宣導主題之內容應包含破除社會迷思、澄清暴力問題本質、說明通報求助方法與管道，強調不責備被害人、不成為加害人等。</w:t>
      </w:r>
    </w:p>
    <w:p w14:paraId="21F53145" w14:textId="77777777" w:rsidR="006220ED" w:rsidRDefault="006220ED" w:rsidP="006220ED">
      <w:pPr>
        <w:adjustRightInd w:val="0"/>
        <w:snapToGrid w:val="0"/>
        <w:spacing w:line="48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4.</w:t>
      </w:r>
      <w:r w:rsidR="007B3BEA" w:rsidRPr="006220ED">
        <w:rPr>
          <w:rFonts w:ascii="標楷體" w:eastAsia="標楷體" w:hAnsi="標楷體" w:hint="eastAsia"/>
          <w:sz w:val="28"/>
          <w:szCs w:val="28"/>
        </w:rPr>
        <w:t>推派社區人員參與防暴培力：應推派社區幹部或成員</w:t>
      </w:r>
      <w:r w:rsidR="007B3BEA" w:rsidRPr="006220ED">
        <w:rPr>
          <w:rFonts w:ascii="標楷體" w:eastAsia="標楷體" w:hAnsi="標楷體" w:hint="eastAsia"/>
          <w:b/>
          <w:sz w:val="28"/>
          <w:szCs w:val="28"/>
        </w:rPr>
        <w:t>至少1人</w:t>
      </w:r>
      <w:r w:rsidR="007B3BEA" w:rsidRPr="006220ED">
        <w:rPr>
          <w:rFonts w:ascii="標楷體" w:eastAsia="標楷體" w:hAnsi="標楷體" w:hint="eastAsia"/>
          <w:sz w:val="28"/>
          <w:szCs w:val="28"/>
        </w:rPr>
        <w:t>參與衛生</w:t>
      </w:r>
      <w:proofErr w:type="gramStart"/>
      <w:r w:rsidR="007B3BEA" w:rsidRPr="006220ED">
        <w:rPr>
          <w:rFonts w:ascii="標楷體" w:eastAsia="標楷體" w:hAnsi="標楷體" w:hint="eastAsia"/>
          <w:sz w:val="28"/>
          <w:szCs w:val="28"/>
        </w:rPr>
        <w:t>福利部或本</w:t>
      </w:r>
      <w:proofErr w:type="gramEnd"/>
      <w:r w:rsidR="007B3BEA" w:rsidRPr="006220ED">
        <w:rPr>
          <w:rFonts w:ascii="標楷體" w:eastAsia="標楷體" w:hAnsi="標楷體" w:hint="eastAsia"/>
          <w:sz w:val="28"/>
          <w:szCs w:val="28"/>
        </w:rPr>
        <w:t>府辦理社區初級預防宣講人員相關培訓，或其他暴力防治相關訓練。</w:t>
      </w:r>
    </w:p>
    <w:p w14:paraId="566FE028" w14:textId="77777777" w:rsidR="006220ED" w:rsidRDefault="006220ED" w:rsidP="006220ED">
      <w:pPr>
        <w:adjustRightInd w:val="0"/>
        <w:snapToGrid w:val="0"/>
        <w:spacing w:line="48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5.</w:t>
      </w:r>
      <w:r w:rsidR="008F23B4" w:rsidRPr="006220ED">
        <w:rPr>
          <w:rFonts w:ascii="標楷體" w:eastAsia="標楷體" w:hAnsi="標楷體" w:hint="eastAsia"/>
          <w:kern w:val="0"/>
          <w:sz w:val="28"/>
          <w:szCs w:val="28"/>
        </w:rPr>
        <w:t>盤點</w:t>
      </w:r>
      <w:proofErr w:type="gramStart"/>
      <w:r w:rsidR="008F23B4" w:rsidRPr="006220ED">
        <w:rPr>
          <w:rFonts w:ascii="標楷體" w:eastAsia="標楷體" w:hAnsi="標楷體" w:hint="eastAsia"/>
          <w:kern w:val="0"/>
          <w:sz w:val="28"/>
          <w:szCs w:val="28"/>
        </w:rPr>
        <w:t>防暴網絡</w:t>
      </w:r>
      <w:proofErr w:type="gramEnd"/>
      <w:r w:rsidR="008F23B4" w:rsidRPr="006220ED">
        <w:rPr>
          <w:rFonts w:ascii="標楷體" w:eastAsia="標楷體" w:hAnsi="標楷體" w:hint="eastAsia"/>
          <w:kern w:val="0"/>
          <w:sz w:val="28"/>
          <w:szCs w:val="28"/>
        </w:rPr>
        <w:t>資源：</w:t>
      </w:r>
      <w:bookmarkStart w:id="4" w:name="_Hlk155617183"/>
      <w:r w:rsidR="008F23B4" w:rsidRPr="006220ED">
        <w:rPr>
          <w:rFonts w:ascii="標楷體" w:eastAsia="標楷體" w:hAnsi="標楷體" w:hint="eastAsia"/>
          <w:kern w:val="0"/>
          <w:sz w:val="28"/>
          <w:szCs w:val="28"/>
        </w:rPr>
        <w:t>盤點當地與暴力防治相關之公、私部門單位與服務資源，包括社政、教育、警政、衛政、民政、</w:t>
      </w:r>
      <w:proofErr w:type="gramStart"/>
      <w:r w:rsidR="008F23B4" w:rsidRPr="006220ED">
        <w:rPr>
          <w:rFonts w:ascii="標楷體" w:eastAsia="標楷體" w:hAnsi="標楷體" w:hint="eastAsia"/>
          <w:kern w:val="0"/>
          <w:sz w:val="28"/>
          <w:szCs w:val="28"/>
        </w:rPr>
        <w:t>勞</w:t>
      </w:r>
      <w:proofErr w:type="gramEnd"/>
      <w:r w:rsidR="008F23B4" w:rsidRPr="006220ED">
        <w:rPr>
          <w:rFonts w:ascii="標楷體" w:eastAsia="標楷體" w:hAnsi="標楷體" w:hint="eastAsia"/>
          <w:kern w:val="0"/>
          <w:sz w:val="28"/>
          <w:szCs w:val="28"/>
        </w:rPr>
        <w:t>政及其他居民生活熱點、宣導據點等</w:t>
      </w:r>
      <w:bookmarkEnd w:id="4"/>
      <w:r w:rsidR="008F23B4" w:rsidRPr="006220E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1CF7524C" w14:textId="77777777" w:rsidR="006220ED" w:rsidRDefault="006220ED" w:rsidP="006220ED">
      <w:pPr>
        <w:adjustRightInd w:val="0"/>
        <w:snapToGrid w:val="0"/>
        <w:spacing w:line="48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6.</w:t>
      </w:r>
      <w:r w:rsidR="008F23B4" w:rsidRPr="006220ED">
        <w:rPr>
          <w:rFonts w:ascii="標楷體" w:eastAsia="標楷體" w:hAnsi="標楷體" w:hint="eastAsia"/>
          <w:sz w:val="28"/>
          <w:szCs w:val="28"/>
        </w:rPr>
        <w:t>配合行政輔導與聯繫:</w:t>
      </w:r>
      <w:r w:rsidR="007164A9" w:rsidRPr="006220ED">
        <w:rPr>
          <w:rFonts w:ascii="標楷體" w:eastAsia="標楷體" w:hAnsi="標楷體" w:hint="eastAsia"/>
          <w:sz w:val="28"/>
          <w:szCs w:val="28"/>
        </w:rPr>
        <w:t>活動執行期間</w:t>
      </w:r>
      <w:r w:rsidR="008F23B4" w:rsidRPr="006220ED">
        <w:rPr>
          <w:rFonts w:ascii="標楷體" w:eastAsia="標楷體" w:hAnsi="標楷體" w:hint="eastAsia"/>
          <w:kern w:val="0"/>
          <w:sz w:val="28"/>
          <w:szCs w:val="28"/>
        </w:rPr>
        <w:t>應配合參與本府辦理相關輔導、訪視、聯繫會議及相關會議與課程，並</w:t>
      </w:r>
      <w:r w:rsidR="007164A9" w:rsidRPr="006220ED">
        <w:rPr>
          <w:rFonts w:ascii="標楷體" w:eastAsia="標楷體" w:hAnsi="標楷體" w:hint="eastAsia"/>
          <w:sz w:val="28"/>
          <w:szCs w:val="28"/>
        </w:rPr>
        <w:t>提供活動行事曆，</w:t>
      </w:r>
      <w:proofErr w:type="gramStart"/>
      <w:r w:rsidR="007164A9" w:rsidRPr="006220ED">
        <w:rPr>
          <w:rFonts w:ascii="標楷體" w:eastAsia="標楷體" w:hAnsi="標楷體" w:hint="eastAsia"/>
          <w:sz w:val="28"/>
          <w:szCs w:val="28"/>
        </w:rPr>
        <w:t>由家防中心</w:t>
      </w:r>
      <w:proofErr w:type="gramEnd"/>
      <w:r w:rsidR="007164A9" w:rsidRPr="006220ED">
        <w:rPr>
          <w:rFonts w:ascii="標楷體" w:eastAsia="標楷體" w:hAnsi="標楷體" w:hint="eastAsia"/>
          <w:sz w:val="28"/>
          <w:szCs w:val="28"/>
        </w:rPr>
        <w:t>進行實地訪</w:t>
      </w:r>
      <w:r w:rsidR="008F23B4" w:rsidRPr="006220ED">
        <w:rPr>
          <w:rFonts w:ascii="標楷體" w:eastAsia="標楷體" w:hAnsi="標楷體" w:hint="eastAsia"/>
          <w:sz w:val="28"/>
          <w:szCs w:val="28"/>
        </w:rPr>
        <w:t>視</w:t>
      </w:r>
      <w:r w:rsidR="007164A9" w:rsidRPr="006220ED">
        <w:rPr>
          <w:rFonts w:ascii="標楷體" w:eastAsia="標楷體" w:hAnsi="標楷體" w:hint="eastAsia"/>
          <w:sz w:val="28"/>
          <w:szCs w:val="28"/>
        </w:rPr>
        <w:t>，計畫核</w:t>
      </w:r>
      <w:r w:rsidR="003708FF" w:rsidRPr="006220ED">
        <w:rPr>
          <w:rFonts w:ascii="標楷體" w:eastAsia="標楷體" w:hAnsi="標楷體" w:hint="eastAsia"/>
          <w:sz w:val="28"/>
          <w:szCs w:val="28"/>
        </w:rPr>
        <w:t>備</w:t>
      </w:r>
      <w:r w:rsidR="007164A9" w:rsidRPr="006220ED">
        <w:rPr>
          <w:rFonts w:ascii="標楷體" w:eastAsia="標楷體" w:hAnsi="標楷體" w:hint="eastAsia"/>
          <w:sz w:val="28"/>
          <w:szCs w:val="28"/>
        </w:rPr>
        <w:t>後</w:t>
      </w:r>
      <w:r w:rsidR="00650F17" w:rsidRPr="006220ED">
        <w:rPr>
          <w:rFonts w:ascii="標楷體" w:eastAsia="標楷體" w:hAnsi="標楷體" w:hint="eastAsia"/>
          <w:sz w:val="28"/>
          <w:szCs w:val="28"/>
        </w:rPr>
        <w:t>倘</w:t>
      </w:r>
      <w:r w:rsidR="007164A9" w:rsidRPr="006220ED">
        <w:rPr>
          <w:rFonts w:ascii="標楷體" w:eastAsia="標楷體" w:hAnsi="標楷體" w:hint="eastAsia"/>
          <w:sz w:val="28"/>
          <w:szCs w:val="28"/>
        </w:rPr>
        <w:t>若變更活動日期請</w:t>
      </w:r>
      <w:r w:rsidR="00650F17" w:rsidRPr="006220ED">
        <w:rPr>
          <w:rFonts w:ascii="標楷體" w:eastAsia="標楷體" w:hAnsi="標楷體" w:hint="eastAsia"/>
          <w:sz w:val="28"/>
          <w:szCs w:val="28"/>
        </w:rPr>
        <w:t>主動</w:t>
      </w:r>
      <w:r w:rsidR="0087664C" w:rsidRPr="006220ED">
        <w:rPr>
          <w:rFonts w:ascii="標楷體" w:eastAsia="標楷體" w:hAnsi="標楷體" w:hint="eastAsia"/>
          <w:sz w:val="28"/>
          <w:szCs w:val="28"/>
        </w:rPr>
        <w:t>申報備查</w:t>
      </w:r>
      <w:r w:rsidR="00650F17" w:rsidRPr="006220ED">
        <w:rPr>
          <w:rFonts w:ascii="標楷體" w:eastAsia="標楷體" w:hAnsi="標楷體" w:hint="eastAsia"/>
          <w:sz w:val="28"/>
          <w:szCs w:val="28"/>
        </w:rPr>
        <w:t>。</w:t>
      </w:r>
    </w:p>
    <w:p w14:paraId="571CF970" w14:textId="77777777" w:rsidR="006220ED" w:rsidRDefault="006220ED" w:rsidP="006220ED">
      <w:pPr>
        <w:adjustRightInd w:val="0"/>
        <w:snapToGrid w:val="0"/>
        <w:spacing w:line="48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7.</w:t>
      </w:r>
      <w:r w:rsidR="00B46172" w:rsidRPr="006220ED">
        <w:rPr>
          <w:rFonts w:ascii="標楷體" w:eastAsia="標楷體" w:hAnsi="標楷體" w:hint="eastAsia"/>
          <w:sz w:val="28"/>
          <w:szCs w:val="28"/>
        </w:rPr>
        <w:t>應依預算法第 62 條之 1 規定辦理之印刷品、紅布條、手舉牌等送印</w:t>
      </w:r>
      <w:r w:rsidR="00EE4082">
        <w:rPr>
          <w:rFonts w:ascii="標楷體" w:eastAsia="標楷體" w:hAnsi="標楷體" w:hint="eastAsia"/>
          <w:sz w:val="28"/>
          <w:szCs w:val="28"/>
        </w:rPr>
        <w:t>製作</w:t>
      </w:r>
      <w:r w:rsidR="00B46172" w:rsidRPr="006220ED">
        <w:rPr>
          <w:rFonts w:ascii="標楷體" w:eastAsia="標楷體" w:hAnsi="標楷體" w:hint="eastAsia"/>
          <w:sz w:val="28"/>
          <w:szCs w:val="28"/>
        </w:rPr>
        <w:t>前需</w:t>
      </w:r>
      <w:proofErr w:type="gramStart"/>
      <w:r w:rsidR="00B46172" w:rsidRPr="006220ED">
        <w:rPr>
          <w:rFonts w:ascii="標楷體" w:eastAsia="標楷體" w:hAnsi="標楷體" w:hint="eastAsia"/>
          <w:sz w:val="28"/>
          <w:szCs w:val="28"/>
        </w:rPr>
        <w:t>經家防中心</w:t>
      </w:r>
      <w:proofErr w:type="gramEnd"/>
      <w:r w:rsidR="00B46172" w:rsidRPr="006220ED">
        <w:rPr>
          <w:rFonts w:ascii="標楷體" w:eastAsia="標楷體" w:hAnsi="標楷體" w:hint="eastAsia"/>
          <w:sz w:val="28"/>
          <w:szCs w:val="28"/>
        </w:rPr>
        <w:t>核備，並於</w:t>
      </w:r>
      <w:proofErr w:type="gramStart"/>
      <w:r w:rsidR="00B46172" w:rsidRPr="006220ED">
        <w:rPr>
          <w:rFonts w:ascii="標楷體" w:eastAsia="標楷體" w:hAnsi="標楷體" w:hint="eastAsia"/>
          <w:sz w:val="28"/>
          <w:szCs w:val="28"/>
        </w:rPr>
        <w:t>核銷時</w:t>
      </w:r>
      <w:r w:rsidR="00E41DFA" w:rsidRPr="006220ED">
        <w:rPr>
          <w:rFonts w:ascii="標楷體" w:eastAsia="標楷體" w:hAnsi="標楷體" w:hint="eastAsia"/>
          <w:sz w:val="28"/>
          <w:szCs w:val="28"/>
        </w:rPr>
        <w:t>檢</w:t>
      </w:r>
      <w:proofErr w:type="gramEnd"/>
      <w:r w:rsidR="00E41DFA" w:rsidRPr="006220ED">
        <w:rPr>
          <w:rFonts w:ascii="標楷體" w:eastAsia="標楷體" w:hAnsi="標楷體" w:hint="eastAsia"/>
          <w:sz w:val="28"/>
          <w:szCs w:val="28"/>
        </w:rPr>
        <w:t>附相關成果佐證。</w:t>
      </w:r>
    </w:p>
    <w:p w14:paraId="0D9A10A3" w14:textId="77777777" w:rsidR="00C32D19" w:rsidRDefault="00C32D19" w:rsidP="006220ED">
      <w:pPr>
        <w:adjustRightInd w:val="0"/>
        <w:snapToGrid w:val="0"/>
        <w:spacing w:line="48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C32D19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C32D19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補助核銷</w:t>
      </w:r>
      <w:r w:rsidRPr="00C32D19">
        <w:rPr>
          <w:rFonts w:ascii="標楷體" w:eastAsia="標楷體" w:hAnsi="標楷體" w:hint="eastAsia"/>
          <w:sz w:val="28"/>
          <w:szCs w:val="28"/>
        </w:rPr>
        <w:t>方式：</w:t>
      </w:r>
    </w:p>
    <w:p w14:paraId="6A7CF39C" w14:textId="77777777" w:rsidR="00C32D19" w:rsidRDefault="006220ED" w:rsidP="006220ED">
      <w:pPr>
        <w:adjustRightInd w:val="0"/>
        <w:snapToGrid w:val="0"/>
        <w:spacing w:line="48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C32D19">
        <w:rPr>
          <w:rFonts w:ascii="標楷體" w:eastAsia="標楷體" w:hAnsi="標楷體" w:hint="eastAsia"/>
          <w:sz w:val="28"/>
          <w:szCs w:val="28"/>
        </w:rPr>
        <w:t>1.核銷期程:</w:t>
      </w:r>
      <w:r w:rsidR="00E960A9" w:rsidRPr="006220ED">
        <w:rPr>
          <w:rFonts w:ascii="Times New Roman" w:eastAsia="標楷體" w:hAnsi="Times New Roman"/>
          <w:sz w:val="28"/>
          <w:szCs w:val="28"/>
        </w:rPr>
        <w:t>請於</w:t>
      </w:r>
      <w:r w:rsidR="00E960A9" w:rsidRPr="006220ED">
        <w:rPr>
          <w:rFonts w:ascii="Times New Roman" w:eastAsia="標楷體" w:hAnsi="Times New Roman"/>
          <w:b/>
          <w:sz w:val="28"/>
          <w:szCs w:val="28"/>
        </w:rPr>
        <w:t>活動辦理完成結束</w:t>
      </w:r>
      <w:r w:rsidR="00CB11E4" w:rsidRPr="006220ED">
        <w:rPr>
          <w:rFonts w:ascii="Times New Roman" w:eastAsia="標楷體" w:hAnsi="Times New Roman" w:hint="eastAsia"/>
          <w:b/>
          <w:sz w:val="28"/>
          <w:szCs w:val="28"/>
        </w:rPr>
        <w:t>10</w:t>
      </w:r>
      <w:r w:rsidR="00CB11E4" w:rsidRPr="006220ED">
        <w:rPr>
          <w:rFonts w:ascii="Times New Roman" w:eastAsia="標楷體" w:hAnsi="Times New Roman" w:hint="eastAsia"/>
          <w:b/>
          <w:sz w:val="28"/>
          <w:szCs w:val="28"/>
        </w:rPr>
        <w:t>日</w:t>
      </w:r>
      <w:r w:rsidR="00E960A9" w:rsidRPr="006220ED">
        <w:rPr>
          <w:rFonts w:ascii="Times New Roman" w:eastAsia="標楷體" w:hAnsi="Times New Roman"/>
          <w:b/>
          <w:sz w:val="28"/>
          <w:szCs w:val="28"/>
        </w:rPr>
        <w:t>內</w:t>
      </w:r>
      <w:r w:rsidR="00E960A9" w:rsidRPr="006220ED">
        <w:rPr>
          <w:rFonts w:ascii="Times New Roman" w:eastAsia="標楷體" w:hAnsi="Times New Roman"/>
          <w:sz w:val="28"/>
          <w:szCs w:val="28"/>
        </w:rPr>
        <w:t>檢送補助項目之原始憑證及</w:t>
      </w:r>
      <w:r w:rsidR="00E960A9" w:rsidRPr="006220ED">
        <w:rPr>
          <w:rFonts w:ascii="Times New Roman" w:eastAsia="標楷體" w:hAnsi="Times New Roman"/>
          <w:sz w:val="28"/>
          <w:szCs w:val="28"/>
        </w:rPr>
        <w:lastRenderedPageBreak/>
        <w:t>成果報告送至本中心</w:t>
      </w:r>
      <w:r w:rsidR="00E960A9" w:rsidRPr="006220ED">
        <w:rPr>
          <w:rFonts w:ascii="標楷體" w:eastAsia="標楷體" w:hAnsi="標楷體"/>
          <w:sz w:val="28"/>
          <w:szCs w:val="28"/>
        </w:rPr>
        <w:t>進行核銷</w:t>
      </w:r>
      <w:r w:rsidR="00DC351F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DC351F">
        <w:rPr>
          <w:rFonts w:ascii="標楷體" w:eastAsia="標楷體" w:hAnsi="標楷體" w:hint="eastAsia"/>
          <w:sz w:val="28"/>
          <w:szCs w:val="28"/>
        </w:rPr>
        <w:t>倘未依</w:t>
      </w:r>
      <w:proofErr w:type="gramEnd"/>
      <w:r w:rsidR="00DC351F">
        <w:rPr>
          <w:rFonts w:ascii="標楷體" w:eastAsia="標楷體" w:hAnsi="標楷體" w:hint="eastAsia"/>
          <w:sz w:val="28"/>
          <w:szCs w:val="28"/>
        </w:rPr>
        <w:t>規定於時效內完成核銷相關事宜，本中心得酌予刪減下年度補助金額</w:t>
      </w:r>
      <w:r w:rsidR="00C32D19">
        <w:rPr>
          <w:rFonts w:ascii="標楷體" w:eastAsia="標楷體" w:hAnsi="標楷體" w:hint="eastAsia"/>
          <w:sz w:val="28"/>
          <w:szCs w:val="28"/>
        </w:rPr>
        <w:t>。</w:t>
      </w:r>
    </w:p>
    <w:p w14:paraId="569AA2EE" w14:textId="77777777" w:rsidR="008E01D5" w:rsidRDefault="00C32D19" w:rsidP="006220ED">
      <w:pPr>
        <w:adjustRightInd w:val="0"/>
        <w:snapToGrid w:val="0"/>
        <w:spacing w:line="48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</w:t>
      </w:r>
      <w:r w:rsidR="006C2CCE">
        <w:rPr>
          <w:rFonts w:ascii="標楷體" w:eastAsia="標楷體" w:hAnsi="標楷體" w:hint="eastAsia"/>
          <w:sz w:val="28"/>
          <w:szCs w:val="28"/>
        </w:rPr>
        <w:t>核銷應備</w:t>
      </w:r>
      <w:r>
        <w:rPr>
          <w:rFonts w:ascii="標楷體" w:eastAsia="標楷體" w:hAnsi="標楷體" w:hint="eastAsia"/>
          <w:sz w:val="28"/>
          <w:szCs w:val="28"/>
        </w:rPr>
        <w:t>文件:</w:t>
      </w:r>
    </w:p>
    <w:p w14:paraId="05695696" w14:textId="77777777" w:rsidR="00C32D19" w:rsidRDefault="00C32D19" w:rsidP="006220ED">
      <w:pPr>
        <w:adjustRightInd w:val="0"/>
        <w:snapToGrid w:val="0"/>
        <w:spacing w:line="48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(1)核銷公文。</w:t>
      </w:r>
    </w:p>
    <w:p w14:paraId="352B6EF7" w14:textId="77777777" w:rsidR="00C32D19" w:rsidRDefault="00C32D19" w:rsidP="00C32D19">
      <w:pPr>
        <w:adjustRightInd w:val="0"/>
        <w:snapToGrid w:val="0"/>
        <w:spacing w:line="48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(2)成果報告書(彩色雙面列印6份):含封面、目錄、報名表</w:t>
      </w:r>
      <w:r w:rsidRPr="00C32D19">
        <w:rPr>
          <w:rFonts w:ascii="標楷體" w:eastAsia="標楷體" w:hAnsi="標楷體" w:hint="eastAsia"/>
          <w:sz w:val="28"/>
          <w:szCs w:val="28"/>
        </w:rPr>
        <w:t>（附件3-1）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32D19">
        <w:rPr>
          <w:rFonts w:ascii="標楷體" w:eastAsia="標楷體" w:hAnsi="標楷體" w:hint="eastAsia"/>
          <w:sz w:val="28"/>
          <w:szCs w:val="28"/>
        </w:rPr>
        <w:t>原核定計畫與公文、成果報告表(附件3-2)、活動成果照片(附件3-3)</w:t>
      </w:r>
      <w:r>
        <w:rPr>
          <w:rFonts w:ascii="標楷體" w:eastAsia="標楷體" w:hAnsi="標楷體" w:hint="eastAsia"/>
          <w:sz w:val="28"/>
          <w:szCs w:val="28"/>
        </w:rPr>
        <w:t>、其他成果資料。</w:t>
      </w:r>
    </w:p>
    <w:p w14:paraId="5E4CD597" w14:textId="77777777" w:rsidR="00C32D19" w:rsidRDefault="00C32D19" w:rsidP="00C32D19">
      <w:pPr>
        <w:adjustRightInd w:val="0"/>
        <w:snapToGrid w:val="0"/>
        <w:spacing w:line="48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(3)</w:t>
      </w:r>
      <w:r w:rsidR="006C2CCE">
        <w:rPr>
          <w:rFonts w:ascii="標楷體" w:eastAsia="標楷體" w:hAnsi="標楷體" w:hint="eastAsia"/>
          <w:sz w:val="28"/>
          <w:szCs w:val="28"/>
        </w:rPr>
        <w:t>支出明細表(附件3-4)。</w:t>
      </w:r>
    </w:p>
    <w:p w14:paraId="44AAF638" w14:textId="77777777" w:rsidR="006C2CCE" w:rsidRDefault="006C2CCE" w:rsidP="00C32D19">
      <w:pPr>
        <w:adjustRightInd w:val="0"/>
        <w:snapToGrid w:val="0"/>
        <w:spacing w:line="48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(4)領據及匯款帳戶影本(附件:3-5)</w:t>
      </w:r>
    </w:p>
    <w:p w14:paraId="6DB49F8D" w14:textId="77777777" w:rsidR="006C2CCE" w:rsidRDefault="006C2CCE" w:rsidP="006C2CCE">
      <w:pPr>
        <w:adjustRightInd w:val="0"/>
        <w:snapToGrid w:val="0"/>
        <w:spacing w:line="48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(5)其他單據(附件:3-6、3-7)。</w:t>
      </w:r>
    </w:p>
    <w:p w14:paraId="4559E2ED" w14:textId="77777777" w:rsidR="006C2CCE" w:rsidRDefault="006C2CCE" w:rsidP="006C2CCE">
      <w:pPr>
        <w:adjustRightInd w:val="0"/>
        <w:snapToGrid w:val="0"/>
        <w:spacing w:line="48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(6)成果光碟1片。</w:t>
      </w:r>
    </w:p>
    <w:p w14:paraId="24637DEF" w14:textId="76F7A6EC" w:rsidR="00A57590" w:rsidRDefault="00A57590" w:rsidP="006C2CCE">
      <w:pPr>
        <w:adjustRightInd w:val="0"/>
        <w:snapToGrid w:val="0"/>
        <w:spacing w:line="48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(7)</w:t>
      </w:r>
      <w:r w:rsidRPr="009E5823">
        <w:rPr>
          <w:rFonts w:ascii="標楷體" w:eastAsia="標楷體" w:hAnsi="標楷體"/>
          <w:sz w:val="28"/>
          <w:szCs w:val="28"/>
        </w:rPr>
        <w:t>活動授權同意書</w:t>
      </w:r>
      <w:r>
        <w:rPr>
          <w:rFonts w:ascii="標楷體" w:eastAsia="標楷體" w:hAnsi="標楷體" w:hint="eastAsia"/>
          <w:sz w:val="28"/>
          <w:szCs w:val="28"/>
        </w:rPr>
        <w:t>(附件3-8)。</w:t>
      </w:r>
    </w:p>
    <w:p w14:paraId="34573C86" w14:textId="11B9BEB8" w:rsidR="008831BC" w:rsidRPr="008831BC" w:rsidRDefault="008831BC" w:rsidP="008831BC">
      <w:pPr>
        <w:adjustRightInd w:val="0"/>
        <w:snapToGrid w:val="0"/>
        <w:spacing w:line="480" w:lineRule="exact"/>
        <w:ind w:leftChars="236" w:left="1132" w:hangingChars="202" w:hanging="56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(8)辦理社區初級預防宣導活動紀錄清單(附件3-9)</w:t>
      </w:r>
    </w:p>
    <w:p w14:paraId="17E2F984" w14:textId="77777777" w:rsidR="00512FBA" w:rsidRDefault="009957BA" w:rsidP="00512FBA">
      <w:pPr>
        <w:adjustRightInd w:val="0"/>
        <w:snapToGrid w:val="0"/>
        <w:spacing w:line="48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C32D19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)參賽作品</w:t>
      </w:r>
      <w:r w:rsidR="0009474B">
        <w:rPr>
          <w:rFonts w:ascii="標楷體" w:eastAsia="標楷體" w:hAnsi="標楷體" w:hint="eastAsia"/>
          <w:sz w:val="28"/>
          <w:szCs w:val="28"/>
        </w:rPr>
        <w:t>條件</w:t>
      </w:r>
      <w:r w:rsidR="008E01D5">
        <w:rPr>
          <w:rFonts w:ascii="標楷體" w:eastAsia="標楷體" w:hAnsi="標楷體" w:hint="eastAsia"/>
          <w:sz w:val="28"/>
          <w:szCs w:val="28"/>
        </w:rPr>
        <w:t>：</w:t>
      </w:r>
    </w:p>
    <w:p w14:paraId="798AFF90" w14:textId="77777777" w:rsidR="00512FBA" w:rsidRDefault="00512FBA" w:rsidP="00512FBA">
      <w:pPr>
        <w:adjustRightInd w:val="0"/>
        <w:snapToGrid w:val="0"/>
        <w:spacing w:line="48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1.</w:t>
      </w:r>
      <w:r w:rsidR="009957BA" w:rsidRPr="00512FBA">
        <w:rPr>
          <w:rFonts w:ascii="標楷體" w:eastAsia="標楷體" w:hAnsi="標楷體" w:hint="eastAsia"/>
          <w:sz w:val="28"/>
          <w:szCs w:val="28"/>
        </w:rPr>
        <w:t>以</w:t>
      </w:r>
      <w:r w:rsidR="00BC69C1" w:rsidRPr="00512FBA">
        <w:rPr>
          <w:rFonts w:ascii="Times New Roman" w:eastAsia="標楷體" w:hAnsi="Times New Roman"/>
          <w:sz w:val="28"/>
          <w:szCs w:val="28"/>
        </w:rPr>
        <w:t>11</w:t>
      </w:r>
      <w:r w:rsidR="0087664C" w:rsidRPr="00512FBA">
        <w:rPr>
          <w:rFonts w:ascii="Times New Roman" w:eastAsia="標楷體" w:hAnsi="Times New Roman" w:hint="eastAsia"/>
          <w:sz w:val="28"/>
          <w:szCs w:val="28"/>
        </w:rPr>
        <w:t>3</w:t>
      </w:r>
      <w:r w:rsidR="009957BA" w:rsidRPr="00512FBA">
        <w:rPr>
          <w:rFonts w:ascii="Times New Roman" w:eastAsia="標楷體" w:hAnsi="Times New Roman"/>
          <w:sz w:val="28"/>
          <w:szCs w:val="28"/>
        </w:rPr>
        <w:t>年</w:t>
      </w:r>
      <w:r w:rsidR="00517AB7" w:rsidRPr="00512FBA">
        <w:rPr>
          <w:rFonts w:ascii="Times New Roman" w:eastAsia="標楷體" w:hAnsi="Times New Roman" w:hint="eastAsia"/>
          <w:sz w:val="28"/>
          <w:szCs w:val="28"/>
        </w:rPr>
        <w:t>3</w:t>
      </w:r>
      <w:r w:rsidR="009957BA" w:rsidRPr="00512FBA">
        <w:rPr>
          <w:rFonts w:ascii="Times New Roman" w:eastAsia="標楷體" w:hAnsi="Times New Roman"/>
          <w:sz w:val="28"/>
          <w:szCs w:val="28"/>
        </w:rPr>
        <w:t>月至</w:t>
      </w:r>
      <w:proofErr w:type="gramStart"/>
      <w:r w:rsidR="009354D7" w:rsidRPr="00512FBA">
        <w:rPr>
          <w:rFonts w:ascii="Times New Roman" w:eastAsia="標楷體" w:hAnsi="Times New Roman"/>
          <w:sz w:val="28"/>
          <w:szCs w:val="28"/>
        </w:rPr>
        <w:t>1</w:t>
      </w:r>
      <w:r w:rsidR="0093532A" w:rsidRPr="00512FBA">
        <w:rPr>
          <w:rFonts w:ascii="Times New Roman" w:eastAsia="標楷體" w:hAnsi="Times New Roman"/>
          <w:sz w:val="28"/>
          <w:szCs w:val="28"/>
        </w:rPr>
        <w:t>1</w:t>
      </w:r>
      <w:r w:rsidR="009957BA" w:rsidRPr="00512FBA">
        <w:rPr>
          <w:rFonts w:ascii="Times New Roman" w:eastAsia="標楷體" w:hAnsi="Times New Roman"/>
          <w:sz w:val="28"/>
          <w:szCs w:val="28"/>
        </w:rPr>
        <w:t>月間於本</w:t>
      </w:r>
      <w:proofErr w:type="gramEnd"/>
      <w:r w:rsidR="009957BA" w:rsidRPr="00512FBA">
        <w:rPr>
          <w:rFonts w:ascii="Times New Roman" w:eastAsia="標楷體" w:hAnsi="Times New Roman"/>
          <w:sz w:val="28"/>
          <w:szCs w:val="28"/>
        </w:rPr>
        <w:t>市</w:t>
      </w:r>
      <w:r w:rsidR="00642CC5" w:rsidRPr="00512FBA">
        <w:rPr>
          <w:rFonts w:ascii="Times New Roman" w:eastAsia="標楷體" w:hAnsi="Times New Roman"/>
          <w:sz w:val="28"/>
          <w:szCs w:val="28"/>
        </w:rPr>
        <w:t>針對</w:t>
      </w:r>
      <w:r w:rsidR="007D1EE1" w:rsidRPr="00512FBA">
        <w:rPr>
          <w:rFonts w:ascii="標楷體" w:eastAsia="標楷體" w:hAnsi="標楷體" w:hint="eastAsia"/>
          <w:kern w:val="0"/>
          <w:sz w:val="28"/>
          <w:szCs w:val="28"/>
        </w:rPr>
        <w:t>家庭暴力防治、性侵害防治、性騷擾防治、兒少保護（含兒少性剝削防制）、老人保護、身心障礙者保護</w:t>
      </w:r>
      <w:r w:rsidR="00642CC5" w:rsidRPr="00512FBA">
        <w:rPr>
          <w:rFonts w:ascii="Times New Roman" w:eastAsia="標楷體" w:hAnsi="Times New Roman"/>
          <w:sz w:val="28"/>
          <w:szCs w:val="28"/>
        </w:rPr>
        <w:t>等範疇所辦理之相關預防教育推廣或創意宣導活動為限，</w:t>
      </w:r>
      <w:r w:rsidR="0009474B" w:rsidRPr="00512FBA">
        <w:rPr>
          <w:rFonts w:ascii="Times New Roman" w:eastAsia="標楷體" w:hAnsi="Times New Roman" w:hint="eastAsia"/>
          <w:sz w:val="28"/>
          <w:szCs w:val="28"/>
        </w:rPr>
        <w:t>以地理性社區為主，</w:t>
      </w:r>
      <w:r w:rsidR="00642CC5" w:rsidRPr="00512FBA">
        <w:rPr>
          <w:rFonts w:ascii="Times New Roman" w:eastAsia="標楷體" w:hAnsi="Times New Roman"/>
          <w:sz w:val="28"/>
          <w:szCs w:val="28"/>
        </w:rPr>
        <w:t>且活動</w:t>
      </w:r>
      <w:proofErr w:type="gramStart"/>
      <w:r w:rsidR="00642CC5" w:rsidRPr="00512FBA">
        <w:rPr>
          <w:rFonts w:ascii="Times New Roman" w:eastAsia="標楷體" w:hAnsi="Times New Roman"/>
          <w:sz w:val="28"/>
          <w:szCs w:val="28"/>
        </w:rPr>
        <w:t>內容應緊</w:t>
      </w:r>
      <w:proofErr w:type="gramEnd"/>
      <w:r w:rsidR="00642CC5" w:rsidRPr="00512FBA">
        <w:rPr>
          <w:rFonts w:ascii="Times New Roman" w:eastAsia="標楷體" w:hAnsi="Times New Roman"/>
          <w:sz w:val="28"/>
          <w:szCs w:val="28"/>
        </w:rPr>
        <w:t>扣「零暴力</w:t>
      </w:r>
      <w:r w:rsidR="00642CC5" w:rsidRPr="00512FBA">
        <w:rPr>
          <w:rFonts w:ascii="Times New Roman" w:eastAsia="標楷體" w:hAnsi="Times New Roman"/>
          <w:sz w:val="28"/>
          <w:szCs w:val="28"/>
        </w:rPr>
        <w:t>‧</w:t>
      </w:r>
      <w:r w:rsidR="00642CC5" w:rsidRPr="00512FBA">
        <w:rPr>
          <w:rFonts w:ascii="Times New Roman" w:eastAsia="標楷體" w:hAnsi="Times New Roman"/>
          <w:sz w:val="28"/>
          <w:szCs w:val="28"/>
        </w:rPr>
        <w:t>零容忍」</w:t>
      </w:r>
      <w:r w:rsidR="000F5F32" w:rsidRPr="00512FBA">
        <w:rPr>
          <w:rFonts w:ascii="Times New Roman" w:eastAsia="標楷體" w:hAnsi="Times New Roman" w:hint="eastAsia"/>
          <w:sz w:val="28"/>
          <w:szCs w:val="28"/>
        </w:rPr>
        <w:t>、破除性別暴力迷思</w:t>
      </w:r>
      <w:r w:rsidR="00642CC5" w:rsidRPr="00512FBA">
        <w:rPr>
          <w:rFonts w:ascii="Times New Roman" w:eastAsia="標楷體" w:hAnsi="Times New Roman"/>
          <w:sz w:val="28"/>
          <w:szCs w:val="28"/>
        </w:rPr>
        <w:t>之社區防暴意識。</w:t>
      </w:r>
    </w:p>
    <w:p w14:paraId="647B2382" w14:textId="77777777" w:rsidR="00512FBA" w:rsidRDefault="00512FBA" w:rsidP="00512FBA">
      <w:pPr>
        <w:adjustRightInd w:val="0"/>
        <w:snapToGrid w:val="0"/>
        <w:spacing w:line="48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12FBA">
        <w:rPr>
          <w:rFonts w:ascii="標楷體" w:eastAsia="標楷體" w:hAnsi="標楷體" w:hint="eastAsia"/>
          <w:sz w:val="28"/>
          <w:szCs w:val="28"/>
        </w:rPr>
        <w:t>2.</w:t>
      </w:r>
      <w:r w:rsidR="007955E0" w:rsidRPr="00512FBA">
        <w:rPr>
          <w:rFonts w:ascii="Times New Roman" w:eastAsia="標楷體" w:hAnsi="Times New Roman"/>
          <w:sz w:val="28"/>
          <w:szCs w:val="28"/>
        </w:rPr>
        <w:t>參賽作品</w:t>
      </w:r>
      <w:r w:rsidR="00E13DA8" w:rsidRPr="00512FBA">
        <w:rPr>
          <w:rFonts w:ascii="Times New Roman" w:eastAsia="標楷體" w:hAnsi="Times New Roman" w:hint="eastAsia"/>
          <w:sz w:val="28"/>
          <w:szCs w:val="28"/>
        </w:rPr>
        <w:t>：</w:t>
      </w:r>
      <w:r w:rsidR="007955E0" w:rsidRPr="00512FBA">
        <w:rPr>
          <w:rFonts w:ascii="Times New Roman" w:eastAsia="標楷體" w:hAnsi="Times New Roman"/>
          <w:sz w:val="28"/>
          <w:szCs w:val="28"/>
        </w:rPr>
        <w:t>以</w:t>
      </w:r>
      <w:r w:rsidR="007955E0" w:rsidRPr="00512FBA">
        <w:rPr>
          <w:rFonts w:ascii="Times New Roman" w:eastAsia="標楷體" w:hAnsi="Times New Roman"/>
          <w:sz w:val="28"/>
          <w:szCs w:val="28"/>
        </w:rPr>
        <w:t>30</w:t>
      </w:r>
      <w:r w:rsidR="007955E0" w:rsidRPr="00512FBA">
        <w:rPr>
          <w:rFonts w:ascii="Times New Roman" w:eastAsia="標楷體" w:hAnsi="Times New Roman"/>
          <w:sz w:val="28"/>
          <w:szCs w:val="28"/>
        </w:rPr>
        <w:t>頁為限，</w:t>
      </w:r>
      <w:r w:rsidR="00C818BD" w:rsidRPr="00512FBA">
        <w:rPr>
          <w:rFonts w:ascii="Times New Roman" w:eastAsia="標楷體" w:hAnsi="Times New Roman"/>
          <w:sz w:val="28"/>
          <w:szCs w:val="28"/>
        </w:rPr>
        <w:t>書寫方式以</w:t>
      </w:r>
      <w:proofErr w:type="gramStart"/>
      <w:r w:rsidR="00C818BD" w:rsidRPr="00512FBA">
        <w:rPr>
          <w:rFonts w:ascii="Times New Roman" w:eastAsia="標楷體" w:hAnsi="Times New Roman"/>
          <w:sz w:val="28"/>
          <w:szCs w:val="28"/>
        </w:rPr>
        <w:t>直式橫書</w:t>
      </w:r>
      <w:proofErr w:type="gramEnd"/>
      <w:r w:rsidR="00C818BD" w:rsidRPr="00512FBA">
        <w:rPr>
          <w:rFonts w:ascii="Times New Roman" w:eastAsia="標楷體" w:hAnsi="Times New Roman"/>
          <w:sz w:val="28"/>
          <w:szCs w:val="28"/>
        </w:rPr>
        <w:t>為原則，</w:t>
      </w:r>
      <w:r w:rsidR="007955E0" w:rsidRPr="00512FBA">
        <w:rPr>
          <w:rFonts w:ascii="Times New Roman" w:eastAsia="標楷體" w:hAnsi="Times New Roman"/>
          <w:sz w:val="28"/>
          <w:szCs w:val="28"/>
        </w:rPr>
        <w:t>含</w:t>
      </w:r>
      <w:r w:rsidR="007955E0" w:rsidRPr="00512FBA">
        <w:rPr>
          <w:rFonts w:ascii="Times New Roman" w:eastAsia="標楷體" w:hAnsi="Times New Roman"/>
          <w:b/>
          <w:sz w:val="28"/>
          <w:szCs w:val="28"/>
          <w:u w:val="single"/>
        </w:rPr>
        <w:t>封面、目錄</w:t>
      </w:r>
      <w:r w:rsidR="00B259E0" w:rsidRPr="00512FBA">
        <w:rPr>
          <w:rFonts w:ascii="Times New Roman" w:eastAsia="標楷體" w:hAnsi="Times New Roman" w:hint="eastAsia"/>
          <w:b/>
          <w:sz w:val="28"/>
          <w:szCs w:val="28"/>
          <w:u w:val="single"/>
        </w:rPr>
        <w:t>、</w:t>
      </w:r>
      <w:bookmarkStart w:id="5" w:name="_Hlk155702029"/>
      <w:r w:rsidR="00B259E0" w:rsidRPr="00512FBA">
        <w:rPr>
          <w:rFonts w:ascii="Times New Roman" w:eastAsia="標楷體" w:hAnsi="Times New Roman" w:hint="eastAsia"/>
          <w:b/>
          <w:sz w:val="28"/>
          <w:szCs w:val="28"/>
          <w:u w:val="single"/>
        </w:rPr>
        <w:t>報名表（附件</w:t>
      </w:r>
      <w:r w:rsidR="006220ED">
        <w:rPr>
          <w:rFonts w:ascii="Times New Roman" w:eastAsia="標楷體" w:hAnsi="Times New Roman" w:hint="eastAsia"/>
          <w:b/>
          <w:sz w:val="28"/>
          <w:szCs w:val="28"/>
          <w:u w:val="single"/>
        </w:rPr>
        <w:t>3-1</w:t>
      </w:r>
      <w:r w:rsidR="00B259E0" w:rsidRPr="00512FBA">
        <w:rPr>
          <w:rFonts w:ascii="Times New Roman" w:eastAsia="標楷體" w:hAnsi="Times New Roman" w:hint="eastAsia"/>
          <w:b/>
          <w:sz w:val="28"/>
          <w:szCs w:val="28"/>
          <w:u w:val="single"/>
        </w:rPr>
        <w:t>）、成果報告</w:t>
      </w:r>
      <w:r w:rsidR="006220ED">
        <w:rPr>
          <w:rFonts w:ascii="Times New Roman" w:eastAsia="標楷體" w:hAnsi="Times New Roman" w:hint="eastAsia"/>
          <w:b/>
          <w:sz w:val="28"/>
          <w:szCs w:val="28"/>
          <w:u w:val="single"/>
        </w:rPr>
        <w:t>表</w:t>
      </w:r>
      <w:r w:rsidR="00B259E0" w:rsidRPr="00512FBA">
        <w:rPr>
          <w:rFonts w:ascii="Times New Roman" w:eastAsia="標楷體" w:hAnsi="Times New Roman" w:hint="eastAsia"/>
          <w:b/>
          <w:sz w:val="28"/>
          <w:szCs w:val="28"/>
          <w:u w:val="single"/>
        </w:rPr>
        <w:t>(</w:t>
      </w:r>
      <w:r w:rsidR="00B259E0" w:rsidRPr="00512FBA">
        <w:rPr>
          <w:rFonts w:ascii="Times New Roman" w:eastAsia="標楷體" w:hAnsi="Times New Roman" w:hint="eastAsia"/>
          <w:b/>
          <w:sz w:val="28"/>
          <w:szCs w:val="28"/>
          <w:u w:val="single"/>
        </w:rPr>
        <w:t>附件</w:t>
      </w:r>
      <w:r w:rsidR="00B259E0" w:rsidRPr="00512FBA">
        <w:rPr>
          <w:rFonts w:ascii="Times New Roman" w:eastAsia="標楷體" w:hAnsi="Times New Roman" w:hint="eastAsia"/>
          <w:b/>
          <w:sz w:val="28"/>
          <w:szCs w:val="28"/>
          <w:u w:val="single"/>
        </w:rPr>
        <w:t>3</w:t>
      </w:r>
      <w:r w:rsidR="006220ED">
        <w:rPr>
          <w:rFonts w:ascii="Times New Roman" w:eastAsia="標楷體" w:hAnsi="Times New Roman" w:hint="eastAsia"/>
          <w:b/>
          <w:sz w:val="28"/>
          <w:szCs w:val="28"/>
          <w:u w:val="single"/>
        </w:rPr>
        <w:t>-2</w:t>
      </w:r>
      <w:r w:rsidR="00B259E0" w:rsidRPr="00512FBA">
        <w:rPr>
          <w:rFonts w:ascii="Times New Roman" w:eastAsia="標楷體" w:hAnsi="Times New Roman" w:hint="eastAsia"/>
          <w:b/>
          <w:sz w:val="28"/>
          <w:szCs w:val="28"/>
          <w:u w:val="single"/>
        </w:rPr>
        <w:t>)</w:t>
      </w:r>
      <w:r w:rsidR="007955E0" w:rsidRPr="00512FBA">
        <w:rPr>
          <w:rFonts w:ascii="Times New Roman" w:eastAsia="標楷體" w:hAnsi="Times New Roman"/>
          <w:b/>
          <w:sz w:val="28"/>
          <w:szCs w:val="28"/>
          <w:u w:val="single"/>
        </w:rPr>
        <w:t>、</w:t>
      </w:r>
      <w:r w:rsidR="00807D97" w:rsidRPr="00512FBA">
        <w:rPr>
          <w:rFonts w:ascii="Times New Roman" w:eastAsia="標楷體" w:hAnsi="Times New Roman" w:hint="eastAsia"/>
          <w:b/>
          <w:sz w:val="28"/>
          <w:szCs w:val="28"/>
          <w:u w:val="single"/>
        </w:rPr>
        <w:t>原核定計畫與公文、</w:t>
      </w:r>
      <w:r w:rsidR="006220ED">
        <w:rPr>
          <w:rFonts w:ascii="Times New Roman" w:eastAsia="標楷體" w:hAnsi="Times New Roman" w:hint="eastAsia"/>
          <w:b/>
          <w:sz w:val="28"/>
          <w:szCs w:val="28"/>
          <w:u w:val="single"/>
        </w:rPr>
        <w:t>活動</w:t>
      </w:r>
      <w:r w:rsidR="007955E0" w:rsidRPr="00512FBA">
        <w:rPr>
          <w:rFonts w:ascii="Times New Roman" w:eastAsia="標楷體" w:hAnsi="Times New Roman"/>
          <w:b/>
          <w:sz w:val="28"/>
          <w:szCs w:val="28"/>
          <w:u w:val="single"/>
        </w:rPr>
        <w:t>成果照片</w:t>
      </w:r>
      <w:r w:rsidR="006220ED" w:rsidRPr="00512FBA">
        <w:rPr>
          <w:rFonts w:ascii="Times New Roman" w:eastAsia="標楷體" w:hAnsi="Times New Roman" w:hint="eastAsia"/>
          <w:b/>
          <w:sz w:val="28"/>
          <w:szCs w:val="28"/>
          <w:u w:val="single"/>
        </w:rPr>
        <w:t>(</w:t>
      </w:r>
      <w:r w:rsidR="006220ED" w:rsidRPr="00512FBA">
        <w:rPr>
          <w:rFonts w:ascii="Times New Roman" w:eastAsia="標楷體" w:hAnsi="Times New Roman" w:hint="eastAsia"/>
          <w:b/>
          <w:sz w:val="28"/>
          <w:szCs w:val="28"/>
          <w:u w:val="single"/>
        </w:rPr>
        <w:t>附件</w:t>
      </w:r>
      <w:r w:rsidR="006220ED" w:rsidRPr="00512FBA">
        <w:rPr>
          <w:rFonts w:ascii="Times New Roman" w:eastAsia="標楷體" w:hAnsi="Times New Roman" w:hint="eastAsia"/>
          <w:b/>
          <w:sz w:val="28"/>
          <w:szCs w:val="28"/>
          <w:u w:val="single"/>
        </w:rPr>
        <w:t>3</w:t>
      </w:r>
      <w:r w:rsidR="006220ED">
        <w:rPr>
          <w:rFonts w:ascii="Times New Roman" w:eastAsia="標楷體" w:hAnsi="Times New Roman" w:hint="eastAsia"/>
          <w:b/>
          <w:sz w:val="28"/>
          <w:szCs w:val="28"/>
          <w:u w:val="single"/>
        </w:rPr>
        <w:t>-3</w:t>
      </w:r>
      <w:r w:rsidR="006220ED" w:rsidRPr="00512FBA">
        <w:rPr>
          <w:rFonts w:ascii="Times New Roman" w:eastAsia="標楷體" w:hAnsi="Times New Roman" w:hint="eastAsia"/>
          <w:b/>
          <w:sz w:val="28"/>
          <w:szCs w:val="28"/>
          <w:u w:val="single"/>
        </w:rPr>
        <w:t>)</w:t>
      </w:r>
      <w:bookmarkEnd w:id="5"/>
      <w:r w:rsidR="007955E0" w:rsidRPr="00512FBA">
        <w:rPr>
          <w:rFonts w:ascii="Times New Roman" w:eastAsia="標楷體" w:hAnsi="Times New Roman"/>
          <w:sz w:val="28"/>
          <w:szCs w:val="28"/>
          <w:u w:val="single"/>
        </w:rPr>
        <w:t>，</w:t>
      </w:r>
      <w:r w:rsidR="007955E0" w:rsidRPr="00512FBA">
        <w:rPr>
          <w:rFonts w:ascii="Times New Roman" w:eastAsia="標楷體" w:hAnsi="Times New Roman"/>
          <w:b/>
          <w:sz w:val="28"/>
          <w:szCs w:val="28"/>
          <w:u w:val="single"/>
        </w:rPr>
        <w:t>並標註頁碼</w:t>
      </w:r>
      <w:r w:rsidR="007955E0" w:rsidRPr="00512FBA">
        <w:rPr>
          <w:rFonts w:ascii="Times New Roman" w:eastAsia="標楷體" w:hAnsi="Times New Roman"/>
          <w:sz w:val="28"/>
          <w:szCs w:val="28"/>
        </w:rPr>
        <w:t>。印製</w:t>
      </w:r>
      <w:r w:rsidR="007955E0" w:rsidRPr="00512FBA">
        <w:rPr>
          <w:rFonts w:ascii="Times New Roman" w:eastAsia="標楷體" w:hAnsi="Times New Roman"/>
          <w:sz w:val="28"/>
          <w:szCs w:val="28"/>
        </w:rPr>
        <w:t>A4</w:t>
      </w:r>
      <w:r w:rsidR="00807D97" w:rsidRPr="00512FBA">
        <w:rPr>
          <w:rFonts w:ascii="Times New Roman" w:eastAsia="標楷體" w:hAnsi="Times New Roman" w:hint="eastAsia"/>
          <w:sz w:val="28"/>
          <w:szCs w:val="28"/>
        </w:rPr>
        <w:t>、彩色</w:t>
      </w:r>
      <w:r w:rsidR="007B3BEA" w:rsidRPr="00512FBA">
        <w:rPr>
          <w:rFonts w:ascii="Times New Roman" w:eastAsia="標楷體" w:hAnsi="Times New Roman" w:hint="eastAsia"/>
          <w:sz w:val="28"/>
          <w:szCs w:val="28"/>
        </w:rPr>
        <w:t>雙面</w:t>
      </w:r>
      <w:r w:rsidR="00807D97" w:rsidRPr="00512FBA">
        <w:rPr>
          <w:rFonts w:ascii="Times New Roman" w:eastAsia="標楷體" w:hAnsi="Times New Roman" w:hint="eastAsia"/>
          <w:sz w:val="28"/>
          <w:szCs w:val="28"/>
        </w:rPr>
        <w:t>印刷</w:t>
      </w:r>
      <w:r w:rsidR="007955E0" w:rsidRPr="00512FBA">
        <w:rPr>
          <w:rFonts w:ascii="Times New Roman" w:eastAsia="標楷體" w:hAnsi="Times New Roman"/>
          <w:sz w:val="28"/>
          <w:szCs w:val="28"/>
        </w:rPr>
        <w:t>成果報告書一式</w:t>
      </w:r>
      <w:r w:rsidR="007955E0" w:rsidRPr="00512FBA">
        <w:rPr>
          <w:rFonts w:ascii="Times New Roman" w:eastAsia="標楷體" w:hAnsi="Times New Roman"/>
          <w:sz w:val="28"/>
          <w:szCs w:val="28"/>
        </w:rPr>
        <w:t>6</w:t>
      </w:r>
      <w:r w:rsidR="007955E0" w:rsidRPr="00512FBA">
        <w:rPr>
          <w:rFonts w:ascii="Times New Roman" w:eastAsia="標楷體" w:hAnsi="Times New Roman"/>
          <w:sz w:val="28"/>
          <w:szCs w:val="28"/>
        </w:rPr>
        <w:t>份，</w:t>
      </w:r>
      <w:r w:rsidR="00430D33" w:rsidRPr="00512FBA">
        <w:rPr>
          <w:rFonts w:ascii="Times New Roman" w:eastAsia="標楷體" w:hAnsi="Times New Roman" w:hint="eastAsia"/>
          <w:sz w:val="28"/>
          <w:szCs w:val="28"/>
        </w:rPr>
        <w:t>另應檢附</w:t>
      </w:r>
      <w:r w:rsidR="00A57590" w:rsidRPr="009E5823">
        <w:rPr>
          <w:rFonts w:ascii="標楷體" w:eastAsia="標楷體" w:hAnsi="標楷體"/>
          <w:sz w:val="28"/>
          <w:szCs w:val="28"/>
        </w:rPr>
        <w:t>活動授權同意書</w:t>
      </w:r>
      <w:r w:rsidR="00A57590">
        <w:rPr>
          <w:rFonts w:ascii="標楷體" w:eastAsia="標楷體" w:hAnsi="標楷體" w:hint="eastAsia"/>
          <w:sz w:val="28"/>
          <w:szCs w:val="28"/>
        </w:rPr>
        <w:t>(附件3-8)、</w:t>
      </w:r>
      <w:r w:rsidR="00430D33" w:rsidRPr="00512FBA">
        <w:rPr>
          <w:rFonts w:ascii="Times New Roman" w:eastAsia="標楷體" w:hAnsi="Times New Roman" w:hint="eastAsia"/>
          <w:sz w:val="28"/>
          <w:szCs w:val="28"/>
        </w:rPr>
        <w:t>影片</w:t>
      </w:r>
      <w:r w:rsidR="00430D33" w:rsidRPr="00512FBA">
        <w:rPr>
          <w:rFonts w:ascii="Times New Roman" w:eastAsia="標楷體" w:hAnsi="Times New Roman" w:hint="eastAsia"/>
          <w:sz w:val="28"/>
          <w:szCs w:val="28"/>
        </w:rPr>
        <w:t xml:space="preserve"> 1 </w:t>
      </w:r>
      <w:r w:rsidR="00430D33" w:rsidRPr="00512FBA">
        <w:rPr>
          <w:rFonts w:ascii="Times New Roman" w:eastAsia="標楷體" w:hAnsi="Times New Roman" w:hint="eastAsia"/>
          <w:sz w:val="28"/>
          <w:szCs w:val="28"/>
        </w:rPr>
        <w:t>支，內容以投入家庭暴力</w:t>
      </w:r>
      <w:r w:rsidR="00430D33" w:rsidRPr="00512FBA">
        <w:rPr>
          <w:rFonts w:ascii="Times New Roman" w:eastAsia="標楷體" w:hAnsi="Times New Roman" w:hint="eastAsia"/>
          <w:sz w:val="28"/>
          <w:szCs w:val="28"/>
        </w:rPr>
        <w:t>/</w:t>
      </w:r>
      <w:r w:rsidR="00430D33" w:rsidRPr="00512FBA">
        <w:rPr>
          <w:rFonts w:ascii="Times New Roman" w:eastAsia="標楷體" w:hAnsi="Times New Roman" w:hint="eastAsia"/>
          <w:sz w:val="28"/>
          <w:szCs w:val="28"/>
        </w:rPr>
        <w:t>性別暴力防治初級預防宣講、推廣工作歷程或表演為主，且總時長為</w:t>
      </w:r>
      <w:r w:rsidR="00430D33" w:rsidRPr="00512FBA">
        <w:rPr>
          <w:rFonts w:ascii="Times New Roman" w:eastAsia="標楷體" w:hAnsi="Times New Roman" w:hint="eastAsia"/>
          <w:sz w:val="28"/>
          <w:szCs w:val="28"/>
        </w:rPr>
        <w:t xml:space="preserve"> 3</w:t>
      </w:r>
      <w:proofErr w:type="gramStart"/>
      <w:r w:rsidR="00430D33" w:rsidRPr="00512FBA">
        <w:rPr>
          <w:rFonts w:ascii="Times New Roman" w:eastAsia="標楷體" w:hAnsi="Times New Roman" w:hint="eastAsia"/>
          <w:sz w:val="28"/>
          <w:szCs w:val="28"/>
        </w:rPr>
        <w:t>–</w:t>
      </w:r>
      <w:proofErr w:type="gramEnd"/>
      <w:r w:rsidR="00430D33" w:rsidRPr="00512FBA">
        <w:rPr>
          <w:rFonts w:ascii="Times New Roman" w:eastAsia="標楷體" w:hAnsi="Times New Roman" w:hint="eastAsia"/>
          <w:sz w:val="28"/>
          <w:szCs w:val="28"/>
        </w:rPr>
        <w:t xml:space="preserve">5 </w:t>
      </w:r>
      <w:r w:rsidR="00430D33" w:rsidRPr="00512FBA">
        <w:rPr>
          <w:rFonts w:ascii="Times New Roman" w:eastAsia="標楷體" w:hAnsi="Times New Roman" w:hint="eastAsia"/>
          <w:sz w:val="28"/>
          <w:szCs w:val="28"/>
        </w:rPr>
        <w:t>分鐘，影片須具</w:t>
      </w:r>
      <w:r w:rsidR="00430D33" w:rsidRPr="00512FBA">
        <w:rPr>
          <w:rFonts w:ascii="Times New Roman" w:eastAsia="標楷體" w:hAnsi="Times New Roman" w:hint="eastAsia"/>
          <w:sz w:val="28"/>
          <w:szCs w:val="28"/>
        </w:rPr>
        <w:t xml:space="preserve"> 1920x1080(HD)</w:t>
      </w:r>
      <w:r w:rsidR="00430D33" w:rsidRPr="00512FBA">
        <w:rPr>
          <w:rFonts w:ascii="Times New Roman" w:eastAsia="標楷體" w:hAnsi="Times New Roman" w:hint="eastAsia"/>
          <w:sz w:val="28"/>
          <w:szCs w:val="28"/>
        </w:rPr>
        <w:t>像素以上之解析度，</w:t>
      </w:r>
      <w:r w:rsidR="007955E0" w:rsidRPr="00512FBA">
        <w:rPr>
          <w:rFonts w:ascii="Times New Roman" w:eastAsia="標楷體" w:hAnsi="Times New Roman"/>
          <w:sz w:val="28"/>
          <w:szCs w:val="28"/>
        </w:rPr>
        <w:t>並提供相同內容之電子檔光碟</w:t>
      </w:r>
      <w:r w:rsidR="007955E0" w:rsidRPr="00512FBA">
        <w:rPr>
          <w:rFonts w:ascii="Times New Roman" w:eastAsia="標楷體" w:hAnsi="Times New Roman"/>
          <w:sz w:val="28"/>
          <w:szCs w:val="28"/>
        </w:rPr>
        <w:t>1</w:t>
      </w:r>
      <w:r w:rsidR="007955E0" w:rsidRPr="00512FBA">
        <w:rPr>
          <w:rFonts w:ascii="Times New Roman" w:eastAsia="標楷體" w:hAnsi="Times New Roman"/>
          <w:sz w:val="28"/>
          <w:szCs w:val="28"/>
        </w:rPr>
        <w:t>片</w:t>
      </w:r>
      <w:r w:rsidR="00D06DFF" w:rsidRPr="00512FBA">
        <w:rPr>
          <w:rFonts w:ascii="Times New Roman" w:eastAsia="標楷體" w:hAnsi="Times New Roman" w:hint="eastAsia"/>
          <w:sz w:val="28"/>
          <w:szCs w:val="28"/>
        </w:rPr>
        <w:t>。</w:t>
      </w:r>
      <w:r w:rsidR="00B259E0" w:rsidRPr="00512FBA">
        <w:rPr>
          <w:rFonts w:ascii="Times New Roman" w:eastAsia="標楷體" w:hAnsi="Times New Roman" w:hint="eastAsia"/>
          <w:sz w:val="28"/>
          <w:szCs w:val="28"/>
        </w:rPr>
        <w:t>光碟內容</w:t>
      </w:r>
      <w:r w:rsidR="007955E0" w:rsidRPr="00512FBA">
        <w:rPr>
          <w:rFonts w:ascii="Times New Roman" w:eastAsia="標楷體" w:hAnsi="Times New Roman"/>
          <w:sz w:val="28"/>
          <w:szCs w:val="28"/>
        </w:rPr>
        <w:t>包括：</w:t>
      </w:r>
      <w:r w:rsidR="00831C5B" w:rsidRPr="00512FBA">
        <w:rPr>
          <w:rFonts w:ascii="Times New Roman" w:eastAsia="標楷體" w:hAnsi="Times New Roman" w:hint="eastAsia"/>
          <w:sz w:val="28"/>
          <w:szCs w:val="28"/>
        </w:rPr>
        <w:t>原申請補助</w:t>
      </w:r>
      <w:r w:rsidR="007955E0" w:rsidRPr="00512FBA">
        <w:rPr>
          <w:rFonts w:ascii="Times New Roman" w:eastAsia="標楷體" w:hAnsi="Times New Roman"/>
          <w:sz w:val="28"/>
          <w:szCs w:val="28"/>
        </w:rPr>
        <w:t>計畫、</w:t>
      </w:r>
      <w:r w:rsidR="00B259E0" w:rsidRPr="00512FBA">
        <w:rPr>
          <w:rFonts w:ascii="Times New Roman" w:eastAsia="標楷體" w:hAnsi="Times New Roman"/>
          <w:sz w:val="28"/>
          <w:szCs w:val="28"/>
        </w:rPr>
        <w:t>報名表（</w:t>
      </w:r>
      <w:r w:rsidR="006220ED" w:rsidRPr="006220ED">
        <w:rPr>
          <w:rFonts w:ascii="Times New Roman" w:eastAsia="標楷體" w:hAnsi="Times New Roman" w:hint="eastAsia"/>
          <w:sz w:val="28"/>
          <w:szCs w:val="28"/>
        </w:rPr>
        <w:t>附件</w:t>
      </w:r>
      <w:r w:rsidR="006220ED" w:rsidRPr="006220ED">
        <w:rPr>
          <w:rFonts w:ascii="Times New Roman" w:eastAsia="標楷體" w:hAnsi="Times New Roman" w:hint="eastAsia"/>
          <w:sz w:val="28"/>
          <w:szCs w:val="28"/>
        </w:rPr>
        <w:t>3-1</w:t>
      </w:r>
      <w:r w:rsidR="00B259E0" w:rsidRPr="00512FBA">
        <w:rPr>
          <w:rFonts w:ascii="Times New Roman" w:eastAsia="標楷體" w:hAnsi="Times New Roman"/>
          <w:sz w:val="28"/>
          <w:szCs w:val="28"/>
        </w:rPr>
        <w:t>）</w:t>
      </w:r>
      <w:r w:rsidR="00B259E0" w:rsidRPr="00512FBA">
        <w:rPr>
          <w:rFonts w:ascii="Times New Roman" w:eastAsia="標楷體" w:hAnsi="Times New Roman" w:hint="eastAsia"/>
          <w:sz w:val="28"/>
          <w:szCs w:val="28"/>
        </w:rPr>
        <w:t>、</w:t>
      </w:r>
      <w:r w:rsidR="007955E0" w:rsidRPr="00512FBA">
        <w:rPr>
          <w:rFonts w:ascii="Times New Roman" w:eastAsia="標楷體" w:hAnsi="Times New Roman"/>
          <w:sz w:val="28"/>
          <w:szCs w:val="28"/>
        </w:rPr>
        <w:t>成果報告</w:t>
      </w:r>
      <w:r w:rsidR="006220ED">
        <w:rPr>
          <w:rFonts w:ascii="Times New Roman" w:eastAsia="標楷體" w:hAnsi="Times New Roman" w:hint="eastAsia"/>
          <w:sz w:val="28"/>
          <w:szCs w:val="28"/>
        </w:rPr>
        <w:t>表</w:t>
      </w:r>
      <w:r w:rsidR="00B259E0" w:rsidRPr="00512FBA">
        <w:rPr>
          <w:rFonts w:ascii="Times New Roman" w:eastAsia="標楷體" w:hAnsi="Times New Roman" w:hint="eastAsia"/>
          <w:sz w:val="28"/>
          <w:szCs w:val="28"/>
        </w:rPr>
        <w:t>(</w:t>
      </w:r>
      <w:r w:rsidR="006220ED" w:rsidRPr="006220ED">
        <w:rPr>
          <w:rFonts w:ascii="Times New Roman" w:eastAsia="標楷體" w:hAnsi="Times New Roman" w:hint="eastAsia"/>
          <w:sz w:val="28"/>
          <w:szCs w:val="28"/>
        </w:rPr>
        <w:t>附件</w:t>
      </w:r>
      <w:r w:rsidR="006220ED" w:rsidRPr="006220ED">
        <w:rPr>
          <w:rFonts w:ascii="Times New Roman" w:eastAsia="標楷體" w:hAnsi="Times New Roman" w:hint="eastAsia"/>
          <w:sz w:val="28"/>
          <w:szCs w:val="28"/>
        </w:rPr>
        <w:t>3-2</w:t>
      </w:r>
      <w:r w:rsidR="00B259E0" w:rsidRPr="00512FBA">
        <w:rPr>
          <w:rFonts w:ascii="Times New Roman" w:eastAsia="標楷體" w:hAnsi="Times New Roman" w:hint="eastAsia"/>
          <w:sz w:val="28"/>
          <w:szCs w:val="28"/>
        </w:rPr>
        <w:t>)</w:t>
      </w:r>
      <w:r w:rsidR="00D06DFF" w:rsidRPr="00512FBA">
        <w:rPr>
          <w:rFonts w:ascii="Times New Roman" w:eastAsia="標楷體" w:hAnsi="Times New Roman" w:hint="eastAsia"/>
          <w:sz w:val="28"/>
          <w:szCs w:val="28"/>
        </w:rPr>
        <w:t>、</w:t>
      </w:r>
      <w:r w:rsidR="007955E0" w:rsidRPr="00512FBA">
        <w:rPr>
          <w:rFonts w:ascii="Times New Roman" w:eastAsia="標楷體" w:hAnsi="Times New Roman"/>
          <w:sz w:val="28"/>
          <w:szCs w:val="28"/>
        </w:rPr>
        <w:t>相關活動照片</w:t>
      </w:r>
      <w:r w:rsidR="006220ED">
        <w:rPr>
          <w:rFonts w:ascii="Times New Roman" w:eastAsia="標楷體" w:hAnsi="Times New Roman" w:hint="eastAsia"/>
          <w:sz w:val="28"/>
          <w:szCs w:val="28"/>
        </w:rPr>
        <w:t>(</w:t>
      </w:r>
      <w:r w:rsidR="006220ED" w:rsidRPr="006220ED">
        <w:rPr>
          <w:rFonts w:ascii="Times New Roman" w:eastAsia="標楷體" w:hAnsi="Times New Roman" w:hint="eastAsia"/>
          <w:sz w:val="28"/>
          <w:szCs w:val="28"/>
        </w:rPr>
        <w:t>附件</w:t>
      </w:r>
      <w:r w:rsidR="006220ED" w:rsidRPr="006220ED">
        <w:rPr>
          <w:rFonts w:ascii="Times New Roman" w:eastAsia="標楷體" w:hAnsi="Times New Roman" w:hint="eastAsia"/>
          <w:sz w:val="28"/>
          <w:szCs w:val="28"/>
        </w:rPr>
        <w:t>3-3</w:t>
      </w:r>
      <w:r w:rsidR="006220ED">
        <w:rPr>
          <w:rFonts w:ascii="Times New Roman" w:eastAsia="標楷體" w:hAnsi="Times New Roman" w:hint="eastAsia"/>
          <w:sz w:val="28"/>
          <w:szCs w:val="28"/>
        </w:rPr>
        <w:t>)</w:t>
      </w:r>
      <w:r w:rsidR="00D06DFF" w:rsidRPr="00512FBA">
        <w:rPr>
          <w:rFonts w:ascii="Times New Roman" w:eastAsia="標楷體" w:hAnsi="Times New Roman" w:hint="eastAsia"/>
          <w:sz w:val="28"/>
          <w:szCs w:val="28"/>
        </w:rPr>
        <w:t>及影片</w:t>
      </w:r>
      <w:r w:rsidR="007955E0" w:rsidRPr="00512FBA">
        <w:rPr>
          <w:rFonts w:ascii="Times New Roman" w:eastAsia="標楷體" w:hAnsi="Times New Roman"/>
          <w:sz w:val="28"/>
          <w:szCs w:val="28"/>
        </w:rPr>
        <w:t>等，寄送至：新北市板橋區中正路</w:t>
      </w:r>
      <w:r w:rsidR="007955E0" w:rsidRPr="00512FBA">
        <w:rPr>
          <w:rFonts w:ascii="Times New Roman" w:eastAsia="標楷體" w:hAnsi="Times New Roman"/>
          <w:sz w:val="28"/>
          <w:szCs w:val="28"/>
        </w:rPr>
        <w:t>10</w:t>
      </w:r>
      <w:r w:rsidR="007955E0" w:rsidRPr="00512FBA">
        <w:rPr>
          <w:rFonts w:ascii="Times New Roman" w:eastAsia="標楷體" w:hAnsi="Times New Roman"/>
          <w:sz w:val="28"/>
          <w:szCs w:val="28"/>
        </w:rPr>
        <w:t>號</w:t>
      </w:r>
      <w:r w:rsidR="007955E0" w:rsidRPr="00512FBA">
        <w:rPr>
          <w:rFonts w:ascii="Times New Roman" w:eastAsia="標楷體" w:hAnsi="Times New Roman"/>
          <w:sz w:val="28"/>
          <w:szCs w:val="28"/>
        </w:rPr>
        <w:t>3</w:t>
      </w:r>
      <w:r w:rsidR="007955E0" w:rsidRPr="00512FBA">
        <w:rPr>
          <w:rFonts w:ascii="Times New Roman" w:eastAsia="標楷體" w:hAnsi="Times New Roman"/>
          <w:sz w:val="28"/>
          <w:szCs w:val="28"/>
        </w:rPr>
        <w:t>樓，新北市家庭暴力暨性侵害防治中心預防</w:t>
      </w:r>
      <w:proofErr w:type="gramStart"/>
      <w:r w:rsidR="007955E0" w:rsidRPr="00512FBA">
        <w:rPr>
          <w:rFonts w:ascii="Times New Roman" w:eastAsia="標楷體" w:hAnsi="Times New Roman"/>
          <w:sz w:val="28"/>
          <w:szCs w:val="28"/>
        </w:rPr>
        <w:t>宣導組收</w:t>
      </w:r>
      <w:proofErr w:type="gramEnd"/>
      <w:r w:rsidR="007955E0" w:rsidRPr="00512FBA">
        <w:rPr>
          <w:rFonts w:ascii="Times New Roman" w:eastAsia="標楷體" w:hAnsi="Times New Roman"/>
          <w:sz w:val="28"/>
          <w:szCs w:val="28"/>
        </w:rPr>
        <w:t>，信封請加註參加《</w:t>
      </w:r>
      <w:r w:rsidR="00BC69C1" w:rsidRPr="00512FBA">
        <w:rPr>
          <w:rFonts w:ascii="Times New Roman" w:eastAsia="標楷體" w:hAnsi="Times New Roman"/>
          <w:sz w:val="28"/>
          <w:szCs w:val="28"/>
        </w:rPr>
        <w:t>11</w:t>
      </w:r>
      <w:r w:rsidR="00D06DFF" w:rsidRPr="00512FBA">
        <w:rPr>
          <w:rFonts w:ascii="Times New Roman" w:eastAsia="標楷體" w:hAnsi="Times New Roman" w:hint="eastAsia"/>
          <w:sz w:val="28"/>
          <w:szCs w:val="28"/>
        </w:rPr>
        <w:t>3</w:t>
      </w:r>
      <w:r w:rsidR="007955E0" w:rsidRPr="00512FBA">
        <w:rPr>
          <w:rFonts w:ascii="Times New Roman" w:eastAsia="標楷體" w:hAnsi="Times New Roman"/>
          <w:sz w:val="28"/>
          <w:szCs w:val="28"/>
        </w:rPr>
        <w:t>年度</w:t>
      </w:r>
      <w:r w:rsidR="006220ED">
        <w:rPr>
          <w:rFonts w:ascii="標楷體" w:eastAsia="標楷體" w:hAnsi="標楷體" w:hint="eastAsia"/>
          <w:sz w:val="28"/>
          <w:szCs w:val="28"/>
        </w:rPr>
        <w:t>新北市街坊出招</w:t>
      </w:r>
      <w:r w:rsidR="006220ED" w:rsidRPr="00CD41A6">
        <w:rPr>
          <w:rFonts w:ascii="標楷體" w:eastAsia="標楷體" w:hAnsi="標楷體" w:hint="eastAsia"/>
          <w:sz w:val="28"/>
          <w:szCs w:val="28"/>
        </w:rPr>
        <w:t>社區防暴創意競賽</w:t>
      </w:r>
      <w:r w:rsidR="007955E0" w:rsidRPr="00512FBA">
        <w:rPr>
          <w:rFonts w:ascii="Times New Roman" w:eastAsia="標楷體" w:hAnsi="Times New Roman"/>
          <w:sz w:val="28"/>
          <w:szCs w:val="28"/>
        </w:rPr>
        <w:t>》。</w:t>
      </w:r>
    </w:p>
    <w:p w14:paraId="630E1727" w14:textId="77777777" w:rsidR="00240D92" w:rsidRPr="00512FBA" w:rsidRDefault="00512FBA" w:rsidP="00512FBA">
      <w:pPr>
        <w:adjustRightInd w:val="0"/>
        <w:snapToGrid w:val="0"/>
        <w:spacing w:line="48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Pr="00512FBA">
        <w:rPr>
          <w:rFonts w:ascii="標楷體" w:eastAsia="標楷體" w:hAnsi="標楷體" w:hint="eastAsia"/>
          <w:sz w:val="28"/>
          <w:szCs w:val="28"/>
        </w:rPr>
        <w:t>3.</w:t>
      </w:r>
      <w:r w:rsidR="007955E0" w:rsidRPr="00512FBA">
        <w:rPr>
          <w:rFonts w:ascii="Times New Roman" w:eastAsia="標楷體" w:hAnsi="Times New Roman"/>
          <w:sz w:val="28"/>
          <w:szCs w:val="28"/>
        </w:rPr>
        <w:t>徵件受理期間：</w:t>
      </w:r>
      <w:r w:rsidR="00BC69C1" w:rsidRPr="00512FBA">
        <w:rPr>
          <w:rFonts w:ascii="Times New Roman" w:eastAsia="標楷體" w:hAnsi="Times New Roman"/>
          <w:sz w:val="28"/>
          <w:szCs w:val="28"/>
        </w:rPr>
        <w:t>11</w:t>
      </w:r>
      <w:r w:rsidR="0087664C" w:rsidRPr="00512FBA">
        <w:rPr>
          <w:rFonts w:ascii="Times New Roman" w:eastAsia="標楷體" w:hAnsi="Times New Roman" w:hint="eastAsia"/>
          <w:sz w:val="28"/>
          <w:szCs w:val="28"/>
        </w:rPr>
        <w:t>3</w:t>
      </w:r>
      <w:r w:rsidR="007955E0" w:rsidRPr="00512FBA">
        <w:rPr>
          <w:rFonts w:ascii="Times New Roman" w:eastAsia="標楷體" w:hAnsi="Times New Roman"/>
          <w:sz w:val="28"/>
          <w:szCs w:val="28"/>
        </w:rPr>
        <w:t>年</w:t>
      </w:r>
      <w:r w:rsidR="00517AB7" w:rsidRPr="00512FBA">
        <w:rPr>
          <w:rFonts w:ascii="Times New Roman" w:eastAsia="標楷體" w:hAnsi="Times New Roman" w:hint="eastAsia"/>
          <w:sz w:val="28"/>
          <w:szCs w:val="28"/>
        </w:rPr>
        <w:t>3</w:t>
      </w:r>
      <w:r w:rsidR="007955E0" w:rsidRPr="00512FBA">
        <w:rPr>
          <w:rFonts w:ascii="Times New Roman" w:eastAsia="標楷體" w:hAnsi="Times New Roman"/>
          <w:sz w:val="28"/>
          <w:szCs w:val="28"/>
        </w:rPr>
        <w:t>月</w:t>
      </w:r>
      <w:r w:rsidR="00732662" w:rsidRPr="00512FBA">
        <w:rPr>
          <w:rFonts w:ascii="Times New Roman" w:eastAsia="標楷體" w:hAnsi="Times New Roman" w:hint="eastAsia"/>
          <w:sz w:val="28"/>
          <w:szCs w:val="28"/>
        </w:rPr>
        <w:t>1</w:t>
      </w:r>
      <w:r w:rsidR="007955E0" w:rsidRPr="00512FBA">
        <w:rPr>
          <w:rFonts w:ascii="Times New Roman" w:eastAsia="標楷體" w:hAnsi="Times New Roman"/>
          <w:sz w:val="28"/>
          <w:szCs w:val="28"/>
        </w:rPr>
        <w:t>日至</w:t>
      </w:r>
      <w:r w:rsidR="00BC69C1" w:rsidRPr="00512FBA">
        <w:rPr>
          <w:rFonts w:ascii="Times New Roman" w:eastAsia="標楷體" w:hAnsi="Times New Roman"/>
          <w:sz w:val="28"/>
          <w:szCs w:val="28"/>
        </w:rPr>
        <w:t>11</w:t>
      </w:r>
      <w:r w:rsidR="0087664C" w:rsidRPr="00512FBA">
        <w:rPr>
          <w:rFonts w:ascii="Times New Roman" w:eastAsia="標楷體" w:hAnsi="Times New Roman" w:hint="eastAsia"/>
          <w:sz w:val="28"/>
          <w:szCs w:val="28"/>
        </w:rPr>
        <w:t>3</w:t>
      </w:r>
      <w:r w:rsidR="007955E0" w:rsidRPr="00512FBA">
        <w:rPr>
          <w:rFonts w:ascii="Times New Roman" w:eastAsia="標楷體" w:hAnsi="Times New Roman"/>
          <w:sz w:val="28"/>
          <w:szCs w:val="28"/>
        </w:rPr>
        <w:t>年</w:t>
      </w:r>
      <w:r w:rsidR="007955E0" w:rsidRPr="00512FBA">
        <w:rPr>
          <w:rFonts w:ascii="Times New Roman" w:eastAsia="標楷體" w:hAnsi="Times New Roman"/>
          <w:sz w:val="28"/>
          <w:szCs w:val="28"/>
        </w:rPr>
        <w:t>1</w:t>
      </w:r>
      <w:r w:rsidR="00C24751" w:rsidRPr="00512FBA">
        <w:rPr>
          <w:rFonts w:ascii="Times New Roman" w:eastAsia="標楷體" w:hAnsi="Times New Roman"/>
          <w:sz w:val="28"/>
          <w:szCs w:val="28"/>
        </w:rPr>
        <w:t>1</w:t>
      </w:r>
      <w:r w:rsidR="007955E0" w:rsidRPr="00512FBA">
        <w:rPr>
          <w:rFonts w:ascii="Times New Roman" w:eastAsia="標楷體" w:hAnsi="Times New Roman"/>
          <w:sz w:val="28"/>
          <w:szCs w:val="28"/>
        </w:rPr>
        <w:t>月</w:t>
      </w:r>
      <w:r w:rsidR="00C24751" w:rsidRPr="00512FBA">
        <w:rPr>
          <w:rFonts w:ascii="Times New Roman" w:eastAsia="標楷體" w:hAnsi="Times New Roman" w:hint="eastAsia"/>
          <w:sz w:val="28"/>
          <w:szCs w:val="28"/>
        </w:rPr>
        <w:t>3</w:t>
      </w:r>
      <w:r w:rsidR="007955E0" w:rsidRPr="00512FBA">
        <w:rPr>
          <w:rFonts w:ascii="Times New Roman" w:eastAsia="標楷體" w:hAnsi="Times New Roman"/>
          <w:sz w:val="28"/>
          <w:szCs w:val="28"/>
        </w:rPr>
        <w:t>0</w:t>
      </w:r>
      <w:r w:rsidR="007955E0" w:rsidRPr="00512FBA">
        <w:rPr>
          <w:rFonts w:ascii="Times New Roman" w:eastAsia="標楷體" w:hAnsi="Times New Roman"/>
          <w:sz w:val="28"/>
          <w:szCs w:val="28"/>
        </w:rPr>
        <w:t>日止</w:t>
      </w:r>
      <w:r w:rsidR="007955E0" w:rsidRPr="00512FBA">
        <w:rPr>
          <w:rFonts w:ascii="Times New Roman" w:eastAsia="標楷體" w:hAnsi="Times New Roman"/>
          <w:sz w:val="28"/>
          <w:szCs w:val="28"/>
        </w:rPr>
        <w:t>(</w:t>
      </w:r>
      <w:r w:rsidR="007955E0" w:rsidRPr="00512FBA">
        <w:rPr>
          <w:rFonts w:ascii="Times New Roman" w:eastAsia="標楷體" w:hAnsi="Times New Roman"/>
          <w:sz w:val="28"/>
          <w:szCs w:val="28"/>
        </w:rPr>
        <w:t>以郵戳為憑</w:t>
      </w:r>
      <w:r w:rsidR="007955E0" w:rsidRPr="00512FBA">
        <w:rPr>
          <w:rFonts w:ascii="Times New Roman" w:eastAsia="標楷體" w:hAnsi="Times New Roman"/>
          <w:sz w:val="28"/>
          <w:szCs w:val="28"/>
        </w:rPr>
        <w:t>)</w:t>
      </w:r>
      <w:r w:rsidR="007955E0" w:rsidRPr="00512FBA">
        <w:rPr>
          <w:rFonts w:ascii="Times New Roman" w:eastAsia="標楷體" w:hAnsi="Times New Roman"/>
          <w:sz w:val="28"/>
          <w:szCs w:val="28"/>
        </w:rPr>
        <w:t>。</w:t>
      </w:r>
    </w:p>
    <w:p w14:paraId="2E9B26B5" w14:textId="77777777" w:rsidR="006D6641" w:rsidRDefault="00C05C96" w:rsidP="00B46172">
      <w:pPr>
        <w:adjustRightInd w:val="0"/>
        <w:snapToGrid w:val="0"/>
        <w:spacing w:line="4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965397">
        <w:rPr>
          <w:rFonts w:ascii="標楷體" w:eastAsia="標楷體" w:hAnsi="標楷體" w:hint="eastAsia"/>
          <w:sz w:val="28"/>
          <w:szCs w:val="28"/>
        </w:rPr>
        <w:t>評審方式</w:t>
      </w:r>
    </w:p>
    <w:p w14:paraId="1128CB0B" w14:textId="77777777" w:rsidR="007B3BEA" w:rsidRDefault="00E62467" w:rsidP="00B46172">
      <w:pPr>
        <w:adjustRightInd w:val="0"/>
        <w:snapToGrid w:val="0"/>
        <w:spacing w:line="480" w:lineRule="exact"/>
        <w:ind w:left="112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7955E0">
        <w:rPr>
          <w:rFonts w:ascii="標楷體" w:eastAsia="標楷體" w:hAnsi="標楷體" w:hint="eastAsia"/>
          <w:sz w:val="28"/>
          <w:szCs w:val="28"/>
        </w:rPr>
        <w:t>由專家學者或</w:t>
      </w:r>
      <w:r w:rsidR="007955E0" w:rsidRPr="00683704">
        <w:rPr>
          <w:rFonts w:ascii="標楷體" w:eastAsia="標楷體" w:hAnsi="標楷體" w:hint="eastAsia"/>
          <w:sz w:val="28"/>
          <w:szCs w:val="28"/>
        </w:rPr>
        <w:t>相</w:t>
      </w:r>
      <w:r w:rsidR="007955E0" w:rsidRPr="00D43E40">
        <w:rPr>
          <w:rFonts w:ascii="Times New Roman" w:eastAsia="標楷體" w:hAnsi="Times New Roman" w:cs="Times New Roman"/>
          <w:sz w:val="28"/>
          <w:szCs w:val="28"/>
        </w:rPr>
        <w:t>關實務工作者等共計</w:t>
      </w:r>
      <w:r w:rsidR="00071A60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7955E0" w:rsidRPr="00D43E40">
        <w:rPr>
          <w:rFonts w:ascii="Times New Roman" w:eastAsia="標楷體" w:hAnsi="Times New Roman" w:cs="Times New Roman"/>
          <w:sz w:val="28"/>
          <w:szCs w:val="28"/>
        </w:rPr>
        <w:t>人及召集人</w:t>
      </w:r>
      <w:r w:rsidR="007955E0" w:rsidRPr="00D43E40">
        <w:rPr>
          <w:rFonts w:ascii="Times New Roman" w:eastAsia="標楷體" w:hAnsi="Times New Roman" w:cs="Times New Roman"/>
          <w:sz w:val="28"/>
          <w:szCs w:val="28"/>
        </w:rPr>
        <w:t>1</w:t>
      </w:r>
      <w:r w:rsidR="007955E0" w:rsidRPr="00D43E40">
        <w:rPr>
          <w:rFonts w:ascii="Times New Roman" w:eastAsia="標楷體" w:hAnsi="Times New Roman" w:cs="Times New Roman"/>
          <w:sz w:val="28"/>
          <w:szCs w:val="28"/>
        </w:rPr>
        <w:t>名組成評審團，負責評審工</w:t>
      </w:r>
      <w:r w:rsidR="007955E0" w:rsidRPr="00683704">
        <w:rPr>
          <w:rFonts w:ascii="標楷體" w:eastAsia="標楷體" w:hAnsi="標楷體" w:hint="eastAsia"/>
          <w:sz w:val="28"/>
          <w:szCs w:val="28"/>
        </w:rPr>
        <w:t>作。</w:t>
      </w:r>
    </w:p>
    <w:p w14:paraId="65021DF1" w14:textId="77777777" w:rsidR="00965397" w:rsidRDefault="00895C02" w:rsidP="00B46172">
      <w:pPr>
        <w:adjustRightInd w:val="0"/>
        <w:snapToGrid w:val="0"/>
        <w:spacing w:line="48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6B01B1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965397">
        <w:rPr>
          <w:rFonts w:ascii="標楷體" w:eastAsia="標楷體" w:hAnsi="標楷體" w:hint="eastAsia"/>
          <w:sz w:val="28"/>
          <w:szCs w:val="28"/>
        </w:rPr>
        <w:t>評分項目</w:t>
      </w:r>
    </w:p>
    <w:tbl>
      <w:tblPr>
        <w:tblW w:w="8100" w:type="dxa"/>
        <w:tblCellSpacing w:w="0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3240"/>
      </w:tblGrid>
      <w:tr w:rsidR="00B40F0D" w:rsidRPr="00B40F0D" w14:paraId="3AD41CC4" w14:textId="77777777" w:rsidTr="00C818BD">
        <w:trPr>
          <w:trHeight w:val="315"/>
          <w:tblCellSpacing w:w="0" w:type="dxa"/>
        </w:trPr>
        <w:tc>
          <w:tcPr>
            <w:tcW w:w="4860" w:type="dxa"/>
            <w:vAlign w:val="center"/>
          </w:tcPr>
          <w:p w14:paraId="1D438231" w14:textId="77777777" w:rsidR="00B40F0D" w:rsidRPr="00BC7F2C" w:rsidRDefault="00B40F0D" w:rsidP="00B4617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7F2C">
              <w:rPr>
                <w:rFonts w:ascii="Times New Roman" w:eastAsia="標楷體" w:hAnsi="Times New Roman" w:cs="Times New Roman"/>
                <w:sz w:val="28"/>
                <w:szCs w:val="28"/>
              </w:rPr>
              <w:t>評選項目</w:t>
            </w:r>
          </w:p>
        </w:tc>
        <w:tc>
          <w:tcPr>
            <w:tcW w:w="3240" w:type="dxa"/>
            <w:vAlign w:val="center"/>
          </w:tcPr>
          <w:p w14:paraId="41E64AE5" w14:textId="77777777" w:rsidR="00B40F0D" w:rsidRPr="00BC7F2C" w:rsidRDefault="00B40F0D" w:rsidP="00B4617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7F2C">
              <w:rPr>
                <w:rFonts w:ascii="Times New Roman" w:eastAsia="標楷體" w:hAnsi="Times New Roman" w:cs="Times New Roman"/>
                <w:sz w:val="28"/>
                <w:szCs w:val="28"/>
              </w:rPr>
              <w:t>評分比重</w:t>
            </w:r>
          </w:p>
        </w:tc>
      </w:tr>
      <w:tr w:rsidR="00B40F0D" w:rsidRPr="00B40F0D" w14:paraId="78B18769" w14:textId="77777777" w:rsidTr="00C818BD">
        <w:trPr>
          <w:trHeight w:val="315"/>
          <w:tblCellSpacing w:w="0" w:type="dxa"/>
        </w:trPr>
        <w:tc>
          <w:tcPr>
            <w:tcW w:w="4860" w:type="dxa"/>
            <w:vAlign w:val="center"/>
          </w:tcPr>
          <w:p w14:paraId="7660626B" w14:textId="77777777" w:rsidR="00B40F0D" w:rsidRPr="00BC7F2C" w:rsidRDefault="00AC369F" w:rsidP="00B4617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計畫</w:t>
            </w:r>
            <w:r w:rsidR="00B40F0D" w:rsidRPr="00BC7F2C">
              <w:rPr>
                <w:rFonts w:ascii="Times New Roman" w:eastAsia="標楷體" w:hAnsi="Times New Roman" w:cs="Times New Roman"/>
                <w:sz w:val="28"/>
                <w:szCs w:val="28"/>
              </w:rPr>
              <w:t>主題契合度</w:t>
            </w:r>
          </w:p>
        </w:tc>
        <w:tc>
          <w:tcPr>
            <w:tcW w:w="3240" w:type="dxa"/>
            <w:vAlign w:val="center"/>
          </w:tcPr>
          <w:p w14:paraId="6AAC8D31" w14:textId="77777777" w:rsidR="00B40F0D" w:rsidRPr="00BC7F2C" w:rsidRDefault="00B40F0D" w:rsidP="00B4617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7F2C">
              <w:rPr>
                <w:rFonts w:ascii="Times New Roman" w:eastAsia="標楷體" w:hAnsi="Times New Roman" w:cs="Times New Roman"/>
                <w:sz w:val="28"/>
                <w:szCs w:val="28"/>
              </w:rPr>
              <w:t>20%</w:t>
            </w:r>
          </w:p>
        </w:tc>
      </w:tr>
      <w:tr w:rsidR="00B40F0D" w:rsidRPr="00B40F0D" w14:paraId="549E7E68" w14:textId="77777777" w:rsidTr="00C818BD">
        <w:trPr>
          <w:trHeight w:val="315"/>
          <w:tblCellSpacing w:w="0" w:type="dxa"/>
        </w:trPr>
        <w:tc>
          <w:tcPr>
            <w:tcW w:w="4860" w:type="dxa"/>
            <w:vAlign w:val="center"/>
          </w:tcPr>
          <w:p w14:paraId="4DA4B597" w14:textId="77777777" w:rsidR="00B40F0D" w:rsidRPr="00BC7F2C" w:rsidRDefault="00B40F0D" w:rsidP="00B4617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7F2C">
              <w:rPr>
                <w:rFonts w:ascii="Times New Roman" w:eastAsia="標楷體" w:hAnsi="Times New Roman" w:cs="Times New Roman"/>
                <w:sz w:val="28"/>
                <w:szCs w:val="28"/>
              </w:rPr>
              <w:t>理念推廣與創意</w:t>
            </w:r>
          </w:p>
        </w:tc>
        <w:tc>
          <w:tcPr>
            <w:tcW w:w="3240" w:type="dxa"/>
            <w:vAlign w:val="center"/>
          </w:tcPr>
          <w:p w14:paraId="42D731CE" w14:textId="77777777" w:rsidR="00B40F0D" w:rsidRPr="00BC7F2C" w:rsidRDefault="00B40F0D" w:rsidP="00B4617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7F2C">
              <w:rPr>
                <w:rFonts w:ascii="Times New Roman" w:eastAsia="標楷體" w:hAnsi="Times New Roman" w:cs="Times New Roman"/>
                <w:sz w:val="28"/>
                <w:szCs w:val="28"/>
              </w:rPr>
              <w:t>20%</w:t>
            </w:r>
          </w:p>
        </w:tc>
      </w:tr>
      <w:tr w:rsidR="00B40F0D" w:rsidRPr="00B40F0D" w14:paraId="5F619C4F" w14:textId="77777777" w:rsidTr="00C818BD">
        <w:trPr>
          <w:trHeight w:val="315"/>
          <w:tblCellSpacing w:w="0" w:type="dxa"/>
        </w:trPr>
        <w:tc>
          <w:tcPr>
            <w:tcW w:w="4860" w:type="dxa"/>
            <w:vAlign w:val="center"/>
          </w:tcPr>
          <w:p w14:paraId="5F643C10" w14:textId="77777777" w:rsidR="00B40F0D" w:rsidRPr="00BC7F2C" w:rsidRDefault="00B40F0D" w:rsidP="00B4617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7F2C">
              <w:rPr>
                <w:rFonts w:ascii="Times New Roman" w:eastAsia="標楷體" w:hAnsi="Times New Roman" w:cs="Times New Roman"/>
                <w:sz w:val="28"/>
                <w:szCs w:val="28"/>
              </w:rPr>
              <w:t>社區民眾參與度</w:t>
            </w:r>
          </w:p>
        </w:tc>
        <w:tc>
          <w:tcPr>
            <w:tcW w:w="3240" w:type="dxa"/>
            <w:vAlign w:val="center"/>
          </w:tcPr>
          <w:p w14:paraId="23611B50" w14:textId="77777777" w:rsidR="00B40F0D" w:rsidRPr="00BC7F2C" w:rsidRDefault="00B40F0D" w:rsidP="00B4617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7F2C">
              <w:rPr>
                <w:rFonts w:ascii="Times New Roman" w:eastAsia="標楷體" w:hAnsi="Times New Roman" w:cs="Times New Roman"/>
                <w:sz w:val="28"/>
                <w:szCs w:val="28"/>
              </w:rPr>
              <w:t>20%</w:t>
            </w:r>
          </w:p>
        </w:tc>
      </w:tr>
      <w:tr w:rsidR="00B40F0D" w:rsidRPr="00B40F0D" w14:paraId="67EED728" w14:textId="77777777" w:rsidTr="00C818BD">
        <w:trPr>
          <w:trHeight w:val="315"/>
          <w:tblCellSpacing w:w="0" w:type="dxa"/>
        </w:trPr>
        <w:tc>
          <w:tcPr>
            <w:tcW w:w="4860" w:type="dxa"/>
            <w:vAlign w:val="center"/>
          </w:tcPr>
          <w:p w14:paraId="3EB67125" w14:textId="77777777" w:rsidR="00B40F0D" w:rsidRPr="00BC7F2C" w:rsidRDefault="00B40F0D" w:rsidP="00B4617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7F2C">
              <w:rPr>
                <w:rFonts w:ascii="Times New Roman" w:eastAsia="標楷體" w:hAnsi="Times New Roman" w:cs="Times New Roman"/>
                <w:sz w:val="28"/>
                <w:szCs w:val="28"/>
              </w:rPr>
              <w:t>整體執行與成效</w:t>
            </w:r>
          </w:p>
        </w:tc>
        <w:tc>
          <w:tcPr>
            <w:tcW w:w="3240" w:type="dxa"/>
            <w:vAlign w:val="center"/>
          </w:tcPr>
          <w:p w14:paraId="781F683D" w14:textId="77777777" w:rsidR="00B40F0D" w:rsidRPr="00BC7F2C" w:rsidRDefault="00B40F0D" w:rsidP="00B4617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7F2C">
              <w:rPr>
                <w:rFonts w:ascii="Times New Roman" w:eastAsia="標楷體" w:hAnsi="Times New Roman" w:cs="Times New Roman"/>
                <w:sz w:val="28"/>
                <w:szCs w:val="28"/>
              </w:rPr>
              <w:t>40%</w:t>
            </w:r>
          </w:p>
        </w:tc>
      </w:tr>
    </w:tbl>
    <w:p w14:paraId="50C1020E" w14:textId="77777777" w:rsidR="0097731A" w:rsidRDefault="0097731A" w:rsidP="00B46172">
      <w:pPr>
        <w:adjustRightInd w:val="0"/>
        <w:snapToGrid w:val="0"/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14:paraId="1778BBD7" w14:textId="77777777" w:rsidR="00965397" w:rsidRDefault="00C05C96" w:rsidP="00B46172">
      <w:pPr>
        <w:adjustRightInd w:val="0"/>
        <w:snapToGrid w:val="0"/>
        <w:spacing w:line="400" w:lineRule="exact"/>
        <w:ind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965397">
        <w:rPr>
          <w:rFonts w:ascii="標楷體" w:eastAsia="標楷體" w:hAnsi="標楷體" w:hint="eastAsia"/>
          <w:sz w:val="28"/>
          <w:szCs w:val="28"/>
        </w:rPr>
        <w:t>獎勵方式</w:t>
      </w:r>
    </w:p>
    <w:p w14:paraId="0DCAD809" w14:textId="77777777" w:rsidR="00F7530C" w:rsidRDefault="00F92D2A" w:rsidP="00B46172">
      <w:pPr>
        <w:adjustRightInd w:val="0"/>
        <w:snapToGrid w:val="0"/>
        <w:spacing w:line="480" w:lineRule="exact"/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6D20E9">
        <w:rPr>
          <w:rFonts w:ascii="標楷體" w:eastAsia="標楷體" w:hAnsi="標楷體" w:hint="eastAsia"/>
          <w:sz w:val="28"/>
          <w:szCs w:val="28"/>
        </w:rPr>
        <w:t>將評選3</w:t>
      </w:r>
      <w:r w:rsidR="00850FEE">
        <w:rPr>
          <w:rFonts w:ascii="標楷體" w:eastAsia="標楷體" w:hAnsi="標楷體" w:hint="eastAsia"/>
          <w:sz w:val="28"/>
          <w:szCs w:val="28"/>
        </w:rPr>
        <w:t>組</w:t>
      </w:r>
      <w:r w:rsidR="006D20E9" w:rsidRPr="006D20E9">
        <w:rPr>
          <w:rFonts w:ascii="標楷體" w:eastAsia="標楷體" w:hAnsi="標楷體" w:hint="eastAsia"/>
          <w:b/>
          <w:sz w:val="28"/>
          <w:szCs w:val="28"/>
        </w:rPr>
        <w:t>優等</w:t>
      </w:r>
      <w:r w:rsidR="006D20E9">
        <w:rPr>
          <w:rFonts w:ascii="標楷體" w:eastAsia="標楷體" w:hAnsi="標楷體" w:hint="eastAsia"/>
          <w:sz w:val="28"/>
          <w:szCs w:val="28"/>
        </w:rPr>
        <w:t>獲獎單位。(</w:t>
      </w:r>
      <w:proofErr w:type="gramStart"/>
      <w:r w:rsidR="00430D33" w:rsidRPr="003708FF">
        <w:rPr>
          <w:rFonts w:ascii="標楷體" w:eastAsia="標楷體" w:hAnsi="標楷體" w:hint="eastAsia"/>
          <w:sz w:val="28"/>
          <w:szCs w:val="28"/>
        </w:rPr>
        <w:t>113</w:t>
      </w:r>
      <w:proofErr w:type="gramEnd"/>
      <w:r w:rsidR="00430D33" w:rsidRPr="003708FF">
        <w:rPr>
          <w:rFonts w:ascii="標楷體" w:eastAsia="標楷體" w:hAnsi="標楷體" w:hint="eastAsia"/>
          <w:sz w:val="28"/>
          <w:szCs w:val="28"/>
        </w:rPr>
        <w:t>年度性別暴力防治社區服務方案</w:t>
      </w:r>
      <w:r w:rsidR="00430D33">
        <w:rPr>
          <w:rFonts w:ascii="標楷體" w:eastAsia="標楷體" w:hAnsi="標楷體" w:hint="eastAsia"/>
          <w:sz w:val="28"/>
          <w:szCs w:val="28"/>
        </w:rPr>
        <w:t>申請衛生福利部</w:t>
      </w:r>
      <w:r w:rsidR="00430D33" w:rsidRPr="003708FF">
        <w:rPr>
          <w:rFonts w:ascii="標楷體" w:eastAsia="標楷體" w:hAnsi="標楷體" w:hint="eastAsia"/>
          <w:sz w:val="28"/>
          <w:szCs w:val="28"/>
        </w:rPr>
        <w:t>補助計畫</w:t>
      </w:r>
      <w:r w:rsidR="00430D33" w:rsidRPr="0027136B">
        <w:rPr>
          <w:rFonts w:ascii="標楷體" w:eastAsia="標楷體" w:hAnsi="標楷體" w:hint="eastAsia"/>
          <w:sz w:val="28"/>
          <w:szCs w:val="28"/>
        </w:rPr>
        <w:t>之社區組織</w:t>
      </w:r>
      <w:proofErr w:type="gramStart"/>
      <w:r w:rsidR="00D36A0A">
        <w:rPr>
          <w:rFonts w:ascii="標楷體" w:eastAsia="標楷體" w:hAnsi="標楷體" w:hint="eastAsia"/>
          <w:sz w:val="28"/>
          <w:szCs w:val="28"/>
        </w:rPr>
        <w:t>至多擇出2</w:t>
      </w:r>
      <w:proofErr w:type="gramEnd"/>
      <w:r w:rsidR="00850FEE">
        <w:rPr>
          <w:rFonts w:ascii="標楷體" w:eastAsia="標楷體" w:hAnsi="標楷體" w:hint="eastAsia"/>
          <w:sz w:val="28"/>
          <w:szCs w:val="28"/>
        </w:rPr>
        <w:t>組</w:t>
      </w:r>
      <w:r w:rsidR="00D36A0A">
        <w:rPr>
          <w:rFonts w:ascii="標楷體" w:eastAsia="標楷體" w:hAnsi="標楷體" w:hint="eastAsia"/>
          <w:sz w:val="28"/>
          <w:szCs w:val="28"/>
        </w:rPr>
        <w:t>、</w:t>
      </w:r>
      <w:r w:rsidR="007D1EE1">
        <w:rPr>
          <w:rFonts w:ascii="標楷體" w:eastAsia="標楷體" w:hAnsi="標楷體" w:hint="eastAsia"/>
          <w:sz w:val="28"/>
          <w:szCs w:val="28"/>
        </w:rPr>
        <w:t>113年</w:t>
      </w:r>
      <w:r w:rsidR="00430D33">
        <w:rPr>
          <w:rFonts w:ascii="標楷體" w:eastAsia="標楷體" w:hAnsi="標楷體" w:hint="eastAsia"/>
          <w:sz w:val="28"/>
          <w:szCs w:val="28"/>
        </w:rPr>
        <w:t>申請</w:t>
      </w:r>
      <w:r w:rsidR="00D36A0A" w:rsidRPr="00D36A0A">
        <w:rPr>
          <w:rFonts w:ascii="標楷體" w:eastAsia="標楷體" w:hAnsi="標楷體" w:hint="eastAsia"/>
          <w:sz w:val="28"/>
          <w:szCs w:val="28"/>
        </w:rPr>
        <w:t>本市補助街坊出招</w:t>
      </w:r>
      <w:r w:rsidR="007D1EE1">
        <w:rPr>
          <w:rFonts w:ascii="標楷體" w:eastAsia="標楷體" w:hAnsi="標楷體" w:hint="eastAsia"/>
          <w:sz w:val="28"/>
          <w:szCs w:val="28"/>
        </w:rPr>
        <w:t>社區防暴宣導</w:t>
      </w:r>
      <w:r w:rsidR="00D36A0A">
        <w:rPr>
          <w:rFonts w:ascii="標楷體" w:eastAsia="標楷體" w:hAnsi="標楷體" w:hint="eastAsia"/>
          <w:sz w:val="28"/>
          <w:szCs w:val="28"/>
        </w:rPr>
        <w:t>計畫之社區組織</w:t>
      </w:r>
      <w:proofErr w:type="gramStart"/>
      <w:r w:rsidR="006D20E9">
        <w:rPr>
          <w:rFonts w:ascii="標楷體" w:eastAsia="標楷體" w:hAnsi="標楷體" w:hint="eastAsia"/>
          <w:sz w:val="28"/>
          <w:szCs w:val="28"/>
        </w:rPr>
        <w:t>至少擇出1</w:t>
      </w:r>
      <w:proofErr w:type="gramEnd"/>
      <w:r w:rsidR="00850FEE">
        <w:rPr>
          <w:rFonts w:ascii="標楷體" w:eastAsia="標楷體" w:hAnsi="標楷體" w:hint="eastAsia"/>
          <w:sz w:val="28"/>
          <w:szCs w:val="28"/>
        </w:rPr>
        <w:t>組</w:t>
      </w:r>
      <w:r w:rsidR="006D20E9">
        <w:rPr>
          <w:rFonts w:ascii="標楷體" w:eastAsia="標楷體" w:hAnsi="標楷體" w:hint="eastAsia"/>
          <w:sz w:val="28"/>
          <w:szCs w:val="28"/>
        </w:rPr>
        <w:t>)</w:t>
      </w:r>
    </w:p>
    <w:p w14:paraId="39CE9C33" w14:textId="77777777" w:rsidR="007F3BA7" w:rsidRPr="00D43E40" w:rsidRDefault="00F7530C" w:rsidP="00B46172">
      <w:pPr>
        <w:adjustRightInd w:val="0"/>
        <w:snapToGrid w:val="0"/>
        <w:spacing w:line="480" w:lineRule="exact"/>
        <w:ind w:left="1134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6D20E9">
        <w:rPr>
          <w:rFonts w:ascii="標楷體" w:eastAsia="標楷體" w:hAnsi="標楷體" w:hint="eastAsia"/>
          <w:sz w:val="28"/>
          <w:szCs w:val="28"/>
        </w:rPr>
        <w:t>將</w:t>
      </w:r>
      <w:r w:rsidR="0093532A">
        <w:rPr>
          <w:rFonts w:ascii="標楷體" w:eastAsia="標楷體" w:hAnsi="標楷體" w:hint="eastAsia"/>
          <w:sz w:val="28"/>
          <w:szCs w:val="28"/>
        </w:rPr>
        <w:t>擇期</w:t>
      </w:r>
      <w:r w:rsidR="00B550F3" w:rsidRPr="00D43E40">
        <w:rPr>
          <w:rFonts w:ascii="Times New Roman" w:eastAsia="標楷體" w:hAnsi="Times New Roman" w:cs="Times New Roman"/>
          <w:sz w:val="28"/>
          <w:szCs w:val="28"/>
        </w:rPr>
        <w:t>公布得獎名單</w:t>
      </w:r>
      <w:r w:rsidR="00FB1D76" w:rsidRPr="00D43E40">
        <w:rPr>
          <w:rFonts w:ascii="Times New Roman" w:eastAsia="標楷體" w:hAnsi="Times New Roman" w:cs="Times New Roman"/>
          <w:sz w:val="28"/>
          <w:szCs w:val="28"/>
        </w:rPr>
        <w:t>，</w:t>
      </w:r>
      <w:r w:rsidR="00F061A6" w:rsidRPr="00D43E40">
        <w:rPr>
          <w:rFonts w:ascii="Times New Roman" w:eastAsia="標楷體" w:hAnsi="Times New Roman" w:cs="Times New Roman"/>
          <w:sz w:val="28"/>
          <w:szCs w:val="28"/>
        </w:rPr>
        <w:t>評選</w:t>
      </w:r>
      <w:r w:rsidR="006D20E9">
        <w:rPr>
          <w:rFonts w:ascii="Times New Roman" w:eastAsia="標楷體" w:hAnsi="Times New Roman" w:cs="Times New Roman" w:hint="eastAsia"/>
          <w:sz w:val="28"/>
          <w:szCs w:val="28"/>
        </w:rPr>
        <w:t>優等</w:t>
      </w:r>
      <w:r w:rsidR="00F061A6" w:rsidRPr="00D43E40">
        <w:rPr>
          <w:rFonts w:ascii="Times New Roman" w:eastAsia="標楷體" w:hAnsi="Times New Roman" w:cs="Times New Roman"/>
          <w:sz w:val="28"/>
          <w:szCs w:val="28"/>
        </w:rPr>
        <w:t>之</w:t>
      </w:r>
      <w:r w:rsidR="005E52A8" w:rsidRPr="00D43E40">
        <w:rPr>
          <w:rFonts w:ascii="Times New Roman" w:eastAsia="標楷體" w:hAnsi="Times New Roman" w:cs="Times New Roman"/>
          <w:sz w:val="28"/>
          <w:szCs w:val="28"/>
        </w:rPr>
        <w:t>參賽單位</w:t>
      </w:r>
      <w:r w:rsidR="00C05C96" w:rsidRPr="00D43E40">
        <w:rPr>
          <w:rFonts w:ascii="Times New Roman" w:eastAsia="標楷體" w:hAnsi="Times New Roman" w:cs="Times New Roman"/>
          <w:sz w:val="28"/>
          <w:szCs w:val="28"/>
        </w:rPr>
        <w:t>將獲推薦參加</w:t>
      </w:r>
      <w:proofErr w:type="gramStart"/>
      <w:r w:rsidR="00F91347" w:rsidRPr="00D43E40">
        <w:rPr>
          <w:rFonts w:ascii="Times New Roman" w:eastAsia="標楷體" w:hAnsi="Times New Roman" w:cs="Times New Roman"/>
          <w:sz w:val="28"/>
          <w:szCs w:val="28"/>
        </w:rPr>
        <w:t>1</w:t>
      </w:r>
      <w:r w:rsidR="00D3279C"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proofErr w:type="gramEnd"/>
      <w:r w:rsidR="00F91347" w:rsidRPr="00D43E40">
        <w:rPr>
          <w:rFonts w:ascii="Times New Roman" w:eastAsia="標楷體" w:hAnsi="Times New Roman" w:cs="Times New Roman"/>
          <w:sz w:val="28"/>
          <w:szCs w:val="28"/>
        </w:rPr>
        <w:t>年度</w:t>
      </w:r>
      <w:r w:rsidR="00C05C96" w:rsidRPr="00D43E40">
        <w:rPr>
          <w:rFonts w:ascii="Times New Roman" w:eastAsia="標楷體" w:hAnsi="Times New Roman" w:cs="Times New Roman"/>
          <w:sz w:val="28"/>
          <w:szCs w:val="28"/>
        </w:rPr>
        <w:t>衛生福利部</w:t>
      </w:r>
      <w:r w:rsidR="00F91347" w:rsidRPr="00D43E40">
        <w:rPr>
          <w:rFonts w:ascii="Times New Roman" w:eastAsia="標楷體" w:hAnsi="Times New Roman" w:cs="Times New Roman"/>
          <w:sz w:val="28"/>
          <w:szCs w:val="28"/>
        </w:rPr>
        <w:t>街坊出招</w:t>
      </w:r>
      <w:r w:rsidR="00A451F0"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EC06A6">
        <w:rPr>
          <w:rFonts w:ascii="Times New Roman" w:eastAsia="標楷體" w:hAnsi="Times New Roman" w:cs="Times New Roman" w:hint="eastAsia"/>
          <w:sz w:val="28"/>
          <w:szCs w:val="28"/>
        </w:rPr>
        <w:t>－</w:t>
      </w:r>
      <w:r w:rsidR="00AD0253" w:rsidRPr="00D43E40">
        <w:rPr>
          <w:rFonts w:ascii="Times New Roman" w:eastAsia="標楷體" w:hAnsi="Times New Roman" w:cs="Times New Roman"/>
          <w:sz w:val="28"/>
          <w:szCs w:val="28"/>
        </w:rPr>
        <w:t>社區防暴創意競賽活動</w:t>
      </w:r>
      <w:r w:rsidR="00965397" w:rsidRPr="00D43E40">
        <w:rPr>
          <w:rFonts w:ascii="Times New Roman" w:eastAsia="標楷體" w:hAnsi="Times New Roman" w:cs="Times New Roman"/>
          <w:sz w:val="28"/>
          <w:szCs w:val="28"/>
        </w:rPr>
        <w:t>。</w:t>
      </w:r>
      <w:r w:rsidR="00F061A6" w:rsidRPr="00D43E40">
        <w:rPr>
          <w:rFonts w:ascii="Times New Roman" w:eastAsia="標楷體" w:hAnsi="Times New Roman" w:cs="Times New Roman"/>
          <w:sz w:val="28"/>
          <w:szCs w:val="28"/>
        </w:rPr>
        <w:t>另提供獎勵</w:t>
      </w:r>
      <w:r w:rsidR="00965397" w:rsidRPr="00D43E40">
        <w:rPr>
          <w:rFonts w:ascii="Times New Roman" w:eastAsia="標楷體" w:hAnsi="Times New Roman" w:cs="Times New Roman"/>
          <w:sz w:val="28"/>
          <w:szCs w:val="28"/>
        </w:rPr>
        <w:t>2</w:t>
      </w:r>
      <w:r w:rsidR="00965397" w:rsidRPr="00D43E40">
        <w:rPr>
          <w:rFonts w:ascii="Times New Roman" w:eastAsia="標楷體" w:hAnsi="Times New Roman" w:cs="Times New Roman"/>
          <w:sz w:val="28"/>
          <w:szCs w:val="28"/>
        </w:rPr>
        <w:t>萬元</w:t>
      </w:r>
      <w:r w:rsidR="007A192F">
        <w:rPr>
          <w:rFonts w:ascii="Times New Roman" w:eastAsia="標楷體" w:hAnsi="Times New Roman" w:cs="Times New Roman" w:hint="eastAsia"/>
          <w:sz w:val="28"/>
          <w:szCs w:val="28"/>
        </w:rPr>
        <w:t>獎金</w:t>
      </w:r>
      <w:r w:rsidR="00965397" w:rsidRPr="00D43E40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464B1C94" w14:textId="77777777" w:rsidR="00A33A58" w:rsidRDefault="00F92D2A" w:rsidP="00B46172">
      <w:pPr>
        <w:adjustRightInd w:val="0"/>
        <w:snapToGrid w:val="0"/>
        <w:spacing w:line="480" w:lineRule="exact"/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</w:t>
      </w:r>
      <w:r w:rsidR="00800CDF">
        <w:rPr>
          <w:rFonts w:ascii="標楷體" w:eastAsia="標楷體" w:hAnsi="標楷體" w:hint="eastAsia"/>
          <w:sz w:val="28"/>
          <w:szCs w:val="28"/>
        </w:rPr>
        <w:t>)</w:t>
      </w:r>
      <w:r w:rsidR="0097334B">
        <w:rPr>
          <w:rFonts w:ascii="標楷體" w:eastAsia="標楷體" w:hAnsi="標楷體" w:hint="eastAsia"/>
          <w:sz w:val="28"/>
          <w:szCs w:val="28"/>
        </w:rPr>
        <w:t>參賽單位均頒發感謝狀，以茲</w:t>
      </w:r>
      <w:r w:rsidR="00800CDF">
        <w:rPr>
          <w:rFonts w:ascii="標楷體" w:eastAsia="標楷體" w:hAnsi="標楷體" w:hint="eastAsia"/>
          <w:sz w:val="28"/>
          <w:szCs w:val="28"/>
        </w:rPr>
        <w:t>感謝</w:t>
      </w:r>
      <w:r w:rsidR="00FA58CB">
        <w:rPr>
          <w:rFonts w:ascii="標楷體" w:eastAsia="標楷體" w:hAnsi="標楷體" w:hint="eastAsia"/>
          <w:sz w:val="28"/>
          <w:szCs w:val="28"/>
        </w:rPr>
        <w:t>參與本市性別暴力預防工作</w:t>
      </w:r>
      <w:r w:rsidR="00800CDF">
        <w:rPr>
          <w:rFonts w:ascii="標楷體" w:eastAsia="標楷體" w:hAnsi="標楷體" w:hint="eastAsia"/>
          <w:sz w:val="28"/>
          <w:szCs w:val="28"/>
        </w:rPr>
        <w:t>。</w:t>
      </w:r>
    </w:p>
    <w:p w14:paraId="4A94419E" w14:textId="77777777" w:rsidR="00C05C96" w:rsidRDefault="00C05C96" w:rsidP="00B46172">
      <w:pPr>
        <w:adjustRightInd w:val="0"/>
        <w:snapToGrid w:val="0"/>
        <w:spacing w:line="4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五、權利歸屬</w:t>
      </w:r>
    </w:p>
    <w:p w14:paraId="34A61ACC" w14:textId="77777777" w:rsidR="00277667" w:rsidRDefault="00277667" w:rsidP="00B46172">
      <w:pPr>
        <w:adjustRightInd w:val="0"/>
        <w:snapToGrid w:val="0"/>
        <w:spacing w:line="48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91109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)嚴禁抄襲他人作品，如涉及抄襲他人著作，除取消得獎資</w:t>
      </w:r>
      <w:r w:rsidRPr="00277667">
        <w:rPr>
          <w:rFonts w:ascii="標楷體" w:eastAsia="標楷體" w:hAnsi="標楷體" w:hint="eastAsia"/>
          <w:sz w:val="28"/>
          <w:szCs w:val="28"/>
        </w:rPr>
        <w:t>格並追回已頒發獎項外，應自負法律責任，不得異議。</w:t>
      </w:r>
    </w:p>
    <w:p w14:paraId="635EDA20" w14:textId="77777777" w:rsidR="00277667" w:rsidRPr="00277667" w:rsidRDefault="00277667" w:rsidP="00B46172">
      <w:pPr>
        <w:adjustRightInd w:val="0"/>
        <w:snapToGrid w:val="0"/>
        <w:spacing w:line="48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A222CF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277667">
        <w:rPr>
          <w:rFonts w:ascii="標楷體" w:eastAsia="標楷體" w:hAnsi="標楷體" w:hint="eastAsia"/>
          <w:sz w:val="28"/>
          <w:szCs w:val="28"/>
        </w:rPr>
        <w:t>參賽作品</w:t>
      </w:r>
      <w:proofErr w:type="gramStart"/>
      <w:r w:rsidRPr="00277667">
        <w:rPr>
          <w:rFonts w:ascii="標楷體" w:eastAsia="標楷體" w:hAnsi="標楷體" w:hint="eastAsia"/>
          <w:sz w:val="28"/>
          <w:szCs w:val="28"/>
        </w:rPr>
        <w:t>著作權均屬主辦單位</w:t>
      </w:r>
      <w:proofErr w:type="gramEnd"/>
      <w:r w:rsidRPr="00277667">
        <w:rPr>
          <w:rFonts w:ascii="標楷體" w:eastAsia="標楷體" w:hAnsi="標楷體" w:hint="eastAsia"/>
          <w:sz w:val="28"/>
          <w:szCs w:val="28"/>
        </w:rPr>
        <w:t>所有，作者應放棄使用著作人格權。所有獲獎作品主辦單位擁有使用、修飾、出版、印製、宣傳及刊登之權利，或以任何形式推廣保存</w:t>
      </w:r>
      <w:proofErr w:type="gramStart"/>
      <w:r w:rsidRPr="00277667">
        <w:rPr>
          <w:rFonts w:ascii="標楷體" w:eastAsia="標楷體" w:hAnsi="標楷體" w:hint="eastAsia"/>
          <w:sz w:val="28"/>
          <w:szCs w:val="28"/>
        </w:rPr>
        <w:t>及轉載</w:t>
      </w:r>
      <w:proofErr w:type="gramEnd"/>
      <w:r w:rsidRPr="00277667">
        <w:rPr>
          <w:rFonts w:ascii="標楷體" w:eastAsia="標楷體" w:hAnsi="標楷體" w:hint="eastAsia"/>
          <w:sz w:val="28"/>
          <w:szCs w:val="28"/>
        </w:rPr>
        <w:t>之權利，得獎者不得另外要求任何費用。</w:t>
      </w:r>
    </w:p>
    <w:p w14:paraId="48E2EB8B" w14:textId="77777777" w:rsidR="00907E40" w:rsidRPr="00907E40" w:rsidRDefault="00277667" w:rsidP="00B46172">
      <w:pPr>
        <w:adjustRightInd w:val="0"/>
        <w:snapToGrid w:val="0"/>
        <w:spacing w:line="48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277667">
        <w:rPr>
          <w:rFonts w:ascii="標楷體" w:eastAsia="標楷體" w:hAnsi="標楷體" w:hint="eastAsia"/>
          <w:sz w:val="28"/>
          <w:szCs w:val="28"/>
        </w:rPr>
        <w:t>(</w:t>
      </w:r>
      <w:r w:rsidR="00A222CF">
        <w:rPr>
          <w:rFonts w:ascii="標楷體" w:eastAsia="標楷體" w:hAnsi="標楷體" w:hint="eastAsia"/>
          <w:sz w:val="28"/>
          <w:szCs w:val="28"/>
        </w:rPr>
        <w:t>三</w:t>
      </w:r>
      <w:r w:rsidRPr="00277667">
        <w:rPr>
          <w:rFonts w:ascii="標楷體" w:eastAsia="標楷體" w:hAnsi="標楷體" w:hint="eastAsia"/>
          <w:sz w:val="28"/>
          <w:szCs w:val="28"/>
        </w:rPr>
        <w:t>)本競賽所有參賽作品恕不退件，請自留備份。</w:t>
      </w:r>
    </w:p>
    <w:p w14:paraId="44731F3E" w14:textId="77777777" w:rsidR="005A59F6" w:rsidRPr="0027136B" w:rsidRDefault="00143200" w:rsidP="00B46172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417A7F" w:rsidRPr="0027136B">
        <w:rPr>
          <w:rFonts w:ascii="標楷體" w:eastAsia="標楷體" w:hAnsi="標楷體" w:hint="eastAsia"/>
          <w:sz w:val="28"/>
          <w:szCs w:val="28"/>
        </w:rPr>
        <w:t>、</w:t>
      </w:r>
      <w:r w:rsidR="00277667" w:rsidRPr="0027136B">
        <w:rPr>
          <w:rFonts w:ascii="Times New Roman" w:eastAsia="標楷體" w:hAnsi="Times New Roman" w:cs="Times New Roman"/>
          <w:sz w:val="28"/>
          <w:szCs w:val="28"/>
        </w:rPr>
        <w:t>預期效益</w:t>
      </w:r>
    </w:p>
    <w:p w14:paraId="0F826F02" w14:textId="77777777" w:rsidR="00102F4A" w:rsidRPr="0027136B" w:rsidRDefault="00277667" w:rsidP="00B46172">
      <w:pPr>
        <w:adjustRightInd w:val="0"/>
        <w:snapToGrid w:val="0"/>
        <w:spacing w:line="480" w:lineRule="exact"/>
        <w:ind w:leftChars="118" w:left="849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7136B">
        <w:rPr>
          <w:rFonts w:ascii="Times New Roman" w:eastAsia="標楷體" w:hAnsi="Times New Roman" w:cs="Times New Roman"/>
          <w:sz w:val="28"/>
          <w:szCs w:val="28"/>
        </w:rPr>
        <w:t>一、</w:t>
      </w:r>
      <w:r w:rsidR="00897B87" w:rsidRPr="0027136B">
        <w:rPr>
          <w:rFonts w:ascii="Times New Roman" w:eastAsia="標楷體" w:hAnsi="Times New Roman" w:cs="Times New Roman"/>
          <w:sz w:val="28"/>
          <w:szCs w:val="28"/>
        </w:rPr>
        <w:t>透過</w:t>
      </w:r>
      <w:r w:rsidR="003A7821" w:rsidRPr="0027136B">
        <w:rPr>
          <w:rFonts w:ascii="Times New Roman" w:eastAsia="標楷體" w:hAnsi="Times New Roman" w:cs="Times New Roman"/>
          <w:sz w:val="28"/>
          <w:szCs w:val="28"/>
        </w:rPr>
        <w:t>本案</w:t>
      </w:r>
      <w:proofErr w:type="gramStart"/>
      <w:r w:rsidR="00BC69C1">
        <w:rPr>
          <w:rFonts w:ascii="Times New Roman" w:eastAsia="標楷體" w:hAnsi="Times New Roman" w:cs="Times New Roman"/>
          <w:sz w:val="28"/>
          <w:szCs w:val="28"/>
        </w:rPr>
        <w:t>11</w:t>
      </w:r>
      <w:r w:rsidR="00F7530C">
        <w:rPr>
          <w:rFonts w:ascii="Times New Roman" w:eastAsia="標楷體" w:hAnsi="Times New Roman" w:cs="Times New Roman" w:hint="eastAsia"/>
          <w:sz w:val="28"/>
          <w:szCs w:val="28"/>
        </w:rPr>
        <w:t>3</w:t>
      </w:r>
      <w:proofErr w:type="gramEnd"/>
      <w:r w:rsidR="003A7821" w:rsidRPr="0027136B">
        <w:rPr>
          <w:rFonts w:ascii="Times New Roman" w:eastAsia="標楷體" w:hAnsi="Times New Roman" w:cs="Times New Roman"/>
          <w:sz w:val="28"/>
          <w:szCs w:val="28"/>
        </w:rPr>
        <w:t>年度「街坊出招</w:t>
      </w:r>
      <w:r w:rsidR="00B4626B" w:rsidRPr="0027136B">
        <w:rPr>
          <w:rFonts w:ascii="Times New Roman" w:eastAsia="標楷體" w:hAnsi="Times New Roman" w:cs="Times New Roman" w:hint="eastAsia"/>
          <w:sz w:val="28"/>
          <w:szCs w:val="28"/>
        </w:rPr>
        <w:t>－</w:t>
      </w:r>
      <w:r w:rsidR="00AC369F" w:rsidRPr="0027136B">
        <w:rPr>
          <w:rFonts w:ascii="Times New Roman" w:eastAsia="標楷體" w:hAnsi="Times New Roman" w:cs="Times New Roman"/>
          <w:sz w:val="28"/>
          <w:szCs w:val="28"/>
        </w:rPr>
        <w:t>社區防暴創意競賽活動</w:t>
      </w:r>
      <w:r w:rsidR="003A7821" w:rsidRPr="0027136B">
        <w:rPr>
          <w:rFonts w:ascii="Times New Roman" w:eastAsia="標楷體" w:hAnsi="Times New Roman" w:cs="Times New Roman"/>
          <w:sz w:val="28"/>
          <w:szCs w:val="28"/>
        </w:rPr>
        <w:t>」，讓鄰里及</w:t>
      </w:r>
      <w:r w:rsidR="00897B87" w:rsidRPr="0027136B">
        <w:rPr>
          <w:rFonts w:ascii="Times New Roman" w:eastAsia="標楷體" w:hAnsi="Times New Roman" w:cs="Times New Roman"/>
          <w:sz w:val="28"/>
          <w:szCs w:val="28"/>
        </w:rPr>
        <w:t>社區</w:t>
      </w:r>
      <w:r w:rsidR="005476B3" w:rsidRPr="0027136B">
        <w:rPr>
          <w:rFonts w:ascii="Times New Roman" w:eastAsia="標楷體" w:hAnsi="Times New Roman" w:cs="Times New Roman"/>
          <w:sz w:val="28"/>
          <w:szCs w:val="28"/>
        </w:rPr>
        <w:t>能積極推廣「暴力零容忍」之社區意識、提升民眾反性別暴力</w:t>
      </w:r>
      <w:r w:rsidR="0011563E" w:rsidRPr="0027136B">
        <w:rPr>
          <w:rFonts w:ascii="Times New Roman" w:eastAsia="標楷體" w:hAnsi="Times New Roman" w:cs="Times New Roman"/>
          <w:sz w:val="28"/>
          <w:szCs w:val="28"/>
        </w:rPr>
        <w:t>之觀念。</w:t>
      </w:r>
    </w:p>
    <w:p w14:paraId="52F8AD1B" w14:textId="1DD64AC0" w:rsidR="00F759A6" w:rsidRPr="008831BC" w:rsidRDefault="0011563E" w:rsidP="008831BC">
      <w:pPr>
        <w:adjustRightInd w:val="0"/>
        <w:snapToGrid w:val="0"/>
        <w:spacing w:line="480" w:lineRule="exact"/>
        <w:ind w:leftChars="118" w:left="849" w:hangingChars="202" w:hanging="566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r w:rsidRPr="0027136B">
        <w:rPr>
          <w:rFonts w:ascii="Times New Roman" w:eastAsia="標楷體" w:hAnsi="Times New Roman" w:cs="Times New Roman"/>
          <w:sz w:val="28"/>
          <w:szCs w:val="28"/>
        </w:rPr>
        <w:t>二、</w:t>
      </w:r>
      <w:r w:rsidR="00177BD1" w:rsidRPr="0027136B">
        <w:rPr>
          <w:rFonts w:ascii="Times New Roman" w:eastAsia="標楷體" w:hAnsi="Times New Roman" w:cs="Times New Roman"/>
          <w:sz w:val="28"/>
          <w:szCs w:val="28"/>
        </w:rPr>
        <w:t>本案</w:t>
      </w:r>
      <w:r w:rsidR="00393D1F" w:rsidRPr="0027136B">
        <w:rPr>
          <w:rFonts w:ascii="Times New Roman" w:eastAsia="標楷體" w:hAnsi="Times New Roman" w:cs="Times New Roman"/>
          <w:sz w:val="28"/>
          <w:szCs w:val="28"/>
        </w:rPr>
        <w:t>評選</w:t>
      </w:r>
      <w:r w:rsidR="003E6C34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3E6C34" w:rsidRPr="006D20E9">
        <w:rPr>
          <w:rFonts w:ascii="標楷體" w:eastAsia="標楷體" w:hAnsi="標楷體" w:hint="eastAsia"/>
          <w:b/>
          <w:sz w:val="28"/>
          <w:szCs w:val="28"/>
        </w:rPr>
        <w:t>優等</w:t>
      </w:r>
      <w:r w:rsidR="003E6C34">
        <w:rPr>
          <w:rFonts w:ascii="標楷體" w:eastAsia="標楷體" w:hAnsi="標楷體" w:hint="eastAsia"/>
          <w:b/>
          <w:sz w:val="28"/>
          <w:szCs w:val="28"/>
        </w:rPr>
        <w:t>之</w:t>
      </w:r>
      <w:r w:rsidR="003E6C34">
        <w:rPr>
          <w:rFonts w:ascii="標楷體" w:eastAsia="標楷體" w:hAnsi="標楷體" w:hint="eastAsia"/>
          <w:sz w:val="28"/>
          <w:szCs w:val="28"/>
        </w:rPr>
        <w:t>參</w:t>
      </w:r>
      <w:r w:rsidR="00177BD1" w:rsidRPr="0027136B">
        <w:rPr>
          <w:rFonts w:ascii="Times New Roman" w:eastAsia="標楷體" w:hAnsi="Times New Roman" w:cs="Times New Roman"/>
          <w:sz w:val="28"/>
          <w:szCs w:val="28"/>
        </w:rPr>
        <w:t>賽單位將獲推薦參加</w:t>
      </w:r>
      <w:r w:rsidR="00177BD1" w:rsidRPr="0027136B">
        <w:rPr>
          <w:rFonts w:ascii="Times New Roman" w:eastAsia="標楷體" w:hAnsi="Times New Roman" w:cs="Times New Roman"/>
          <w:sz w:val="28"/>
          <w:szCs w:val="28"/>
        </w:rPr>
        <w:t>1</w:t>
      </w:r>
      <w:r w:rsidR="00EA4F2E" w:rsidRPr="0027136B">
        <w:rPr>
          <w:rFonts w:ascii="Times New Roman" w:eastAsia="標楷體" w:hAnsi="Times New Roman" w:cs="Times New Roman"/>
          <w:sz w:val="28"/>
          <w:szCs w:val="28"/>
        </w:rPr>
        <w:t>1</w:t>
      </w:r>
      <w:r w:rsidR="00F7530C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177BD1" w:rsidRPr="0027136B">
        <w:rPr>
          <w:rFonts w:ascii="Times New Roman" w:eastAsia="標楷體" w:hAnsi="Times New Roman" w:cs="Times New Roman"/>
          <w:sz w:val="28"/>
          <w:szCs w:val="28"/>
        </w:rPr>
        <w:t>年度衛生福利部街坊出招</w:t>
      </w:r>
      <w:r w:rsidR="00A451F0" w:rsidRPr="0027136B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7530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B4626B" w:rsidRPr="0027136B">
        <w:rPr>
          <w:rFonts w:ascii="Times New Roman" w:eastAsia="標楷體" w:hAnsi="Times New Roman" w:cs="Times New Roman" w:hint="eastAsia"/>
          <w:sz w:val="28"/>
          <w:szCs w:val="28"/>
        </w:rPr>
        <w:t>－</w:t>
      </w:r>
      <w:r w:rsidR="007955E0" w:rsidRPr="0027136B">
        <w:rPr>
          <w:rFonts w:ascii="Times New Roman" w:eastAsia="標楷體" w:hAnsi="Times New Roman" w:cs="Times New Roman"/>
          <w:sz w:val="28"/>
          <w:szCs w:val="28"/>
        </w:rPr>
        <w:t>社區防暴創意競賽活動</w:t>
      </w:r>
      <w:r w:rsidR="00177BD1" w:rsidRPr="0027136B">
        <w:rPr>
          <w:rFonts w:ascii="Times New Roman" w:eastAsia="標楷體" w:hAnsi="Times New Roman" w:cs="Times New Roman"/>
          <w:sz w:val="28"/>
          <w:szCs w:val="28"/>
        </w:rPr>
        <w:t>。</w:t>
      </w:r>
      <w:bookmarkStart w:id="6" w:name="_GoBack"/>
      <w:bookmarkEnd w:id="6"/>
    </w:p>
    <w:sectPr w:rsidR="00F759A6" w:rsidRPr="008831BC" w:rsidSect="00710691">
      <w:footerReference w:type="default" r:id="rId8"/>
      <w:pgSz w:w="11906" w:h="16838"/>
      <w:pgMar w:top="1077" w:right="1134" w:bottom="1077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7F96C" w14:textId="77777777" w:rsidR="00213EEF" w:rsidRDefault="00213EEF" w:rsidP="005A59F6">
      <w:r>
        <w:separator/>
      </w:r>
    </w:p>
  </w:endnote>
  <w:endnote w:type="continuationSeparator" w:id="0">
    <w:p w14:paraId="3333B516" w14:textId="77777777" w:rsidR="00213EEF" w:rsidRDefault="00213EEF" w:rsidP="005A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4084040"/>
      <w:docPartObj>
        <w:docPartGallery w:val="Page Numbers (Bottom of Page)"/>
        <w:docPartUnique/>
      </w:docPartObj>
    </w:sdtPr>
    <w:sdtEndPr/>
    <w:sdtContent>
      <w:p w14:paraId="5EB9A0BA" w14:textId="77777777" w:rsidR="009E5823" w:rsidRDefault="009E58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07D97">
          <w:rPr>
            <w:noProof/>
            <w:lang w:val="zh-TW"/>
          </w:rPr>
          <w:t>10</w:t>
        </w:r>
        <w:r>
          <w:fldChar w:fldCharType="end"/>
        </w:r>
      </w:p>
    </w:sdtContent>
  </w:sdt>
  <w:p w14:paraId="1257F2F7" w14:textId="77777777" w:rsidR="009E5823" w:rsidRDefault="009E58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9E432" w14:textId="77777777" w:rsidR="00213EEF" w:rsidRDefault="00213EEF" w:rsidP="005A59F6">
      <w:r>
        <w:separator/>
      </w:r>
    </w:p>
  </w:footnote>
  <w:footnote w:type="continuationSeparator" w:id="0">
    <w:p w14:paraId="65C03537" w14:textId="77777777" w:rsidR="00213EEF" w:rsidRDefault="00213EEF" w:rsidP="005A5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221E"/>
    <w:multiLevelType w:val="hybridMultilevel"/>
    <w:tmpl w:val="C99C2140"/>
    <w:lvl w:ilvl="0" w:tplc="01A2EC4E">
      <w:start w:val="1"/>
      <w:numFmt w:val="decimal"/>
      <w:lvlText w:val="%1."/>
      <w:lvlJc w:val="left"/>
      <w:pPr>
        <w:ind w:left="104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C1654C9"/>
    <w:multiLevelType w:val="multilevel"/>
    <w:tmpl w:val="0C1654C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B016D0"/>
    <w:multiLevelType w:val="hybridMultilevel"/>
    <w:tmpl w:val="AEA46DEE"/>
    <w:lvl w:ilvl="0" w:tplc="33C8FB0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CEF4119"/>
    <w:multiLevelType w:val="hybridMultilevel"/>
    <w:tmpl w:val="BE5C51E6"/>
    <w:lvl w:ilvl="0" w:tplc="6402241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CC6E72"/>
    <w:multiLevelType w:val="hybridMultilevel"/>
    <w:tmpl w:val="36C6C97E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3EA87A97"/>
    <w:multiLevelType w:val="hybridMultilevel"/>
    <w:tmpl w:val="41C22042"/>
    <w:lvl w:ilvl="0" w:tplc="D0A011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642D1E"/>
    <w:multiLevelType w:val="hybridMultilevel"/>
    <w:tmpl w:val="4D682422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48B2131B"/>
    <w:multiLevelType w:val="hybridMultilevel"/>
    <w:tmpl w:val="BE5C51E6"/>
    <w:lvl w:ilvl="0" w:tplc="6402241E">
      <w:start w:val="1"/>
      <w:numFmt w:val="taiwaneseCountingThousand"/>
      <w:lvlText w:val="%1、"/>
      <w:lvlJc w:val="left"/>
      <w:pPr>
        <w:ind w:left="147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48FF3434"/>
    <w:multiLevelType w:val="hybridMultilevel"/>
    <w:tmpl w:val="FD682E08"/>
    <w:lvl w:ilvl="0" w:tplc="33C8FB0E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2C2340"/>
    <w:multiLevelType w:val="hybridMultilevel"/>
    <w:tmpl w:val="93EAEC02"/>
    <w:lvl w:ilvl="0" w:tplc="B13246B2">
      <w:start w:val="1"/>
      <w:numFmt w:val="taiwaneseCountingThousand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0" w15:restartNumberingAfterBreak="0">
    <w:nsid w:val="5BEB0A25"/>
    <w:multiLevelType w:val="hybridMultilevel"/>
    <w:tmpl w:val="9C96BA9E"/>
    <w:lvl w:ilvl="0" w:tplc="33C8FB0E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6D9949DC"/>
    <w:multiLevelType w:val="hybridMultilevel"/>
    <w:tmpl w:val="77F0D7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D30F1B"/>
    <w:multiLevelType w:val="hybridMultilevel"/>
    <w:tmpl w:val="7BDAB9DE"/>
    <w:lvl w:ilvl="0" w:tplc="33C8FB0E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2101C53"/>
    <w:multiLevelType w:val="hybridMultilevel"/>
    <w:tmpl w:val="56569A56"/>
    <w:lvl w:ilvl="0" w:tplc="A956E4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3"/>
  </w:num>
  <w:num w:numId="8">
    <w:abstractNumId w:val="12"/>
  </w:num>
  <w:num w:numId="9">
    <w:abstractNumId w:val="11"/>
  </w:num>
  <w:num w:numId="10">
    <w:abstractNumId w:val="10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97"/>
    <w:rsid w:val="00000632"/>
    <w:rsid w:val="00000FD9"/>
    <w:rsid w:val="000134D3"/>
    <w:rsid w:val="00014B47"/>
    <w:rsid w:val="000219FF"/>
    <w:rsid w:val="00024B66"/>
    <w:rsid w:val="00025587"/>
    <w:rsid w:val="0002579D"/>
    <w:rsid w:val="00027434"/>
    <w:rsid w:val="000329EC"/>
    <w:rsid w:val="00035B8F"/>
    <w:rsid w:val="000372D9"/>
    <w:rsid w:val="000402A1"/>
    <w:rsid w:val="00040AE7"/>
    <w:rsid w:val="00044704"/>
    <w:rsid w:val="00045DA4"/>
    <w:rsid w:val="00046BE3"/>
    <w:rsid w:val="00047D98"/>
    <w:rsid w:val="00060387"/>
    <w:rsid w:val="00062A3E"/>
    <w:rsid w:val="00071A60"/>
    <w:rsid w:val="00073CA8"/>
    <w:rsid w:val="00075564"/>
    <w:rsid w:val="00084E01"/>
    <w:rsid w:val="00085A0A"/>
    <w:rsid w:val="00086794"/>
    <w:rsid w:val="00091341"/>
    <w:rsid w:val="000915DA"/>
    <w:rsid w:val="00091C55"/>
    <w:rsid w:val="0009239F"/>
    <w:rsid w:val="0009474B"/>
    <w:rsid w:val="00096DCB"/>
    <w:rsid w:val="000A0409"/>
    <w:rsid w:val="000A3E43"/>
    <w:rsid w:val="000A6873"/>
    <w:rsid w:val="000B12B4"/>
    <w:rsid w:val="000B5A78"/>
    <w:rsid w:val="000C0261"/>
    <w:rsid w:val="000C1041"/>
    <w:rsid w:val="000C442D"/>
    <w:rsid w:val="000C65DD"/>
    <w:rsid w:val="000D385B"/>
    <w:rsid w:val="000D6288"/>
    <w:rsid w:val="000D6DCB"/>
    <w:rsid w:val="000E2BD5"/>
    <w:rsid w:val="000E34D7"/>
    <w:rsid w:val="000E65B3"/>
    <w:rsid w:val="000F306E"/>
    <w:rsid w:val="000F3079"/>
    <w:rsid w:val="000F5F32"/>
    <w:rsid w:val="00101EEF"/>
    <w:rsid w:val="00102F4A"/>
    <w:rsid w:val="001033B8"/>
    <w:rsid w:val="001079EB"/>
    <w:rsid w:val="001115AB"/>
    <w:rsid w:val="001127E5"/>
    <w:rsid w:val="0011563E"/>
    <w:rsid w:val="001329DD"/>
    <w:rsid w:val="001341B5"/>
    <w:rsid w:val="001346E7"/>
    <w:rsid w:val="00143200"/>
    <w:rsid w:val="00151078"/>
    <w:rsid w:val="001570BB"/>
    <w:rsid w:val="00163650"/>
    <w:rsid w:val="001640EF"/>
    <w:rsid w:val="00164136"/>
    <w:rsid w:val="00171106"/>
    <w:rsid w:val="001766FF"/>
    <w:rsid w:val="00177BD1"/>
    <w:rsid w:val="00183CF3"/>
    <w:rsid w:val="00184533"/>
    <w:rsid w:val="0018516B"/>
    <w:rsid w:val="00185A07"/>
    <w:rsid w:val="001A1871"/>
    <w:rsid w:val="001A360F"/>
    <w:rsid w:val="001A79FA"/>
    <w:rsid w:val="001A7C0D"/>
    <w:rsid w:val="001B3419"/>
    <w:rsid w:val="001B4B76"/>
    <w:rsid w:val="001C0DE1"/>
    <w:rsid w:val="001C210D"/>
    <w:rsid w:val="001C2771"/>
    <w:rsid w:val="001C3481"/>
    <w:rsid w:val="001C49C4"/>
    <w:rsid w:val="001C686D"/>
    <w:rsid w:val="001C7169"/>
    <w:rsid w:val="001D38CD"/>
    <w:rsid w:val="001D46C6"/>
    <w:rsid w:val="001D67DC"/>
    <w:rsid w:val="001E0170"/>
    <w:rsid w:val="001E21B7"/>
    <w:rsid w:val="001E389D"/>
    <w:rsid w:val="001F2960"/>
    <w:rsid w:val="00201FC6"/>
    <w:rsid w:val="00202205"/>
    <w:rsid w:val="00206A7E"/>
    <w:rsid w:val="0021301F"/>
    <w:rsid w:val="00213EEF"/>
    <w:rsid w:val="0021542C"/>
    <w:rsid w:val="0021578D"/>
    <w:rsid w:val="00215CF4"/>
    <w:rsid w:val="00221242"/>
    <w:rsid w:val="00224B12"/>
    <w:rsid w:val="00226BF6"/>
    <w:rsid w:val="00234803"/>
    <w:rsid w:val="0023604F"/>
    <w:rsid w:val="00240D92"/>
    <w:rsid w:val="00243000"/>
    <w:rsid w:val="002431BC"/>
    <w:rsid w:val="00243FB8"/>
    <w:rsid w:val="00251554"/>
    <w:rsid w:val="0025334C"/>
    <w:rsid w:val="002541C4"/>
    <w:rsid w:val="002544DE"/>
    <w:rsid w:val="0025541F"/>
    <w:rsid w:val="00255EAA"/>
    <w:rsid w:val="0025735A"/>
    <w:rsid w:val="00257570"/>
    <w:rsid w:val="002617ED"/>
    <w:rsid w:val="00262696"/>
    <w:rsid w:val="00264328"/>
    <w:rsid w:val="0026666B"/>
    <w:rsid w:val="00267049"/>
    <w:rsid w:val="00267339"/>
    <w:rsid w:val="0027136B"/>
    <w:rsid w:val="00277667"/>
    <w:rsid w:val="00280695"/>
    <w:rsid w:val="00284060"/>
    <w:rsid w:val="00293F6B"/>
    <w:rsid w:val="00295C39"/>
    <w:rsid w:val="002A1FF8"/>
    <w:rsid w:val="002A63BF"/>
    <w:rsid w:val="002A772D"/>
    <w:rsid w:val="002A7F0C"/>
    <w:rsid w:val="002B3B23"/>
    <w:rsid w:val="002C0576"/>
    <w:rsid w:val="002C3521"/>
    <w:rsid w:val="002D23AB"/>
    <w:rsid w:val="002E3422"/>
    <w:rsid w:val="002E626A"/>
    <w:rsid w:val="002F1A1E"/>
    <w:rsid w:val="002F232B"/>
    <w:rsid w:val="002F3101"/>
    <w:rsid w:val="002F4F0E"/>
    <w:rsid w:val="00306DC7"/>
    <w:rsid w:val="00306DDB"/>
    <w:rsid w:val="003119A1"/>
    <w:rsid w:val="003120A6"/>
    <w:rsid w:val="003153EA"/>
    <w:rsid w:val="003200EE"/>
    <w:rsid w:val="003208B8"/>
    <w:rsid w:val="003271AD"/>
    <w:rsid w:val="0033033C"/>
    <w:rsid w:val="0033105C"/>
    <w:rsid w:val="003313EC"/>
    <w:rsid w:val="003315C3"/>
    <w:rsid w:val="003452D3"/>
    <w:rsid w:val="00350513"/>
    <w:rsid w:val="003513FB"/>
    <w:rsid w:val="003543D2"/>
    <w:rsid w:val="00360604"/>
    <w:rsid w:val="00362D51"/>
    <w:rsid w:val="00363DA1"/>
    <w:rsid w:val="00366B79"/>
    <w:rsid w:val="003708FF"/>
    <w:rsid w:val="00376E25"/>
    <w:rsid w:val="00380DB2"/>
    <w:rsid w:val="0038753C"/>
    <w:rsid w:val="00392090"/>
    <w:rsid w:val="00393D1F"/>
    <w:rsid w:val="0039604F"/>
    <w:rsid w:val="003972BA"/>
    <w:rsid w:val="003A6FB1"/>
    <w:rsid w:val="003A7821"/>
    <w:rsid w:val="003B2089"/>
    <w:rsid w:val="003B2192"/>
    <w:rsid w:val="003B3CEE"/>
    <w:rsid w:val="003C1F5D"/>
    <w:rsid w:val="003D3CB6"/>
    <w:rsid w:val="003D5B95"/>
    <w:rsid w:val="003D720D"/>
    <w:rsid w:val="003E34EF"/>
    <w:rsid w:val="003E3854"/>
    <w:rsid w:val="003E46E0"/>
    <w:rsid w:val="003E50BF"/>
    <w:rsid w:val="003E6C34"/>
    <w:rsid w:val="003F0052"/>
    <w:rsid w:val="003F3C8E"/>
    <w:rsid w:val="003F4226"/>
    <w:rsid w:val="003F7C98"/>
    <w:rsid w:val="0040114B"/>
    <w:rsid w:val="00403FB2"/>
    <w:rsid w:val="00406FB0"/>
    <w:rsid w:val="0041548D"/>
    <w:rsid w:val="0041697B"/>
    <w:rsid w:val="00416A21"/>
    <w:rsid w:val="0041746A"/>
    <w:rsid w:val="00417A7F"/>
    <w:rsid w:val="0042307D"/>
    <w:rsid w:val="00430D33"/>
    <w:rsid w:val="00430F6E"/>
    <w:rsid w:val="00437E7E"/>
    <w:rsid w:val="00442504"/>
    <w:rsid w:val="00444811"/>
    <w:rsid w:val="00444C19"/>
    <w:rsid w:val="00451285"/>
    <w:rsid w:val="00451489"/>
    <w:rsid w:val="00451EAD"/>
    <w:rsid w:val="00453B0E"/>
    <w:rsid w:val="00471C67"/>
    <w:rsid w:val="00474964"/>
    <w:rsid w:val="00475C0A"/>
    <w:rsid w:val="00481763"/>
    <w:rsid w:val="00482576"/>
    <w:rsid w:val="00485CF9"/>
    <w:rsid w:val="00493756"/>
    <w:rsid w:val="00495380"/>
    <w:rsid w:val="004971C1"/>
    <w:rsid w:val="004A0D2B"/>
    <w:rsid w:val="004B4A7A"/>
    <w:rsid w:val="004B75C2"/>
    <w:rsid w:val="004C0154"/>
    <w:rsid w:val="004C3719"/>
    <w:rsid w:val="004C3980"/>
    <w:rsid w:val="004D076F"/>
    <w:rsid w:val="004D51DF"/>
    <w:rsid w:val="004D5907"/>
    <w:rsid w:val="004D6715"/>
    <w:rsid w:val="004D7159"/>
    <w:rsid w:val="004E3472"/>
    <w:rsid w:val="004E558D"/>
    <w:rsid w:val="004E6F37"/>
    <w:rsid w:val="004F5A8F"/>
    <w:rsid w:val="004F7B21"/>
    <w:rsid w:val="00500210"/>
    <w:rsid w:val="00502E3C"/>
    <w:rsid w:val="00505121"/>
    <w:rsid w:val="0050688B"/>
    <w:rsid w:val="00512FBA"/>
    <w:rsid w:val="005160C2"/>
    <w:rsid w:val="00517AB7"/>
    <w:rsid w:val="00521A5A"/>
    <w:rsid w:val="005224FB"/>
    <w:rsid w:val="00525AB0"/>
    <w:rsid w:val="0053366D"/>
    <w:rsid w:val="005433DB"/>
    <w:rsid w:val="00546D0A"/>
    <w:rsid w:val="005476B3"/>
    <w:rsid w:val="0055053C"/>
    <w:rsid w:val="005513E0"/>
    <w:rsid w:val="00556801"/>
    <w:rsid w:val="0056008D"/>
    <w:rsid w:val="00561469"/>
    <w:rsid w:val="00563987"/>
    <w:rsid w:val="00564D3F"/>
    <w:rsid w:val="00565D56"/>
    <w:rsid w:val="00572086"/>
    <w:rsid w:val="00574A7F"/>
    <w:rsid w:val="00583752"/>
    <w:rsid w:val="00583EA6"/>
    <w:rsid w:val="005846B7"/>
    <w:rsid w:val="005924ED"/>
    <w:rsid w:val="005935D2"/>
    <w:rsid w:val="005938F7"/>
    <w:rsid w:val="00594460"/>
    <w:rsid w:val="00594A1E"/>
    <w:rsid w:val="005A5681"/>
    <w:rsid w:val="005A59F6"/>
    <w:rsid w:val="005A6C8B"/>
    <w:rsid w:val="005B509E"/>
    <w:rsid w:val="005B53CB"/>
    <w:rsid w:val="005B6EAC"/>
    <w:rsid w:val="005C024B"/>
    <w:rsid w:val="005C2576"/>
    <w:rsid w:val="005C424D"/>
    <w:rsid w:val="005C468B"/>
    <w:rsid w:val="005C5F9C"/>
    <w:rsid w:val="005D48E4"/>
    <w:rsid w:val="005D5DE4"/>
    <w:rsid w:val="005D646A"/>
    <w:rsid w:val="005E00BB"/>
    <w:rsid w:val="005E06A0"/>
    <w:rsid w:val="005E1645"/>
    <w:rsid w:val="005E2F6B"/>
    <w:rsid w:val="005E38BA"/>
    <w:rsid w:val="005E396E"/>
    <w:rsid w:val="005E4776"/>
    <w:rsid w:val="005E52A8"/>
    <w:rsid w:val="005E60E6"/>
    <w:rsid w:val="005F5A67"/>
    <w:rsid w:val="0060179B"/>
    <w:rsid w:val="0060540B"/>
    <w:rsid w:val="00605B8B"/>
    <w:rsid w:val="00610E5E"/>
    <w:rsid w:val="0061107A"/>
    <w:rsid w:val="00611522"/>
    <w:rsid w:val="00620A19"/>
    <w:rsid w:val="00621004"/>
    <w:rsid w:val="006220ED"/>
    <w:rsid w:val="00622CC5"/>
    <w:rsid w:val="0062582D"/>
    <w:rsid w:val="00626AEB"/>
    <w:rsid w:val="00630AC4"/>
    <w:rsid w:val="00631823"/>
    <w:rsid w:val="006368D0"/>
    <w:rsid w:val="00642CC5"/>
    <w:rsid w:val="006433FA"/>
    <w:rsid w:val="00644F1A"/>
    <w:rsid w:val="006453F5"/>
    <w:rsid w:val="00650F17"/>
    <w:rsid w:val="0065366B"/>
    <w:rsid w:val="00660F9D"/>
    <w:rsid w:val="006634D8"/>
    <w:rsid w:val="00673365"/>
    <w:rsid w:val="0067753B"/>
    <w:rsid w:val="00677F9A"/>
    <w:rsid w:val="00683704"/>
    <w:rsid w:val="00684976"/>
    <w:rsid w:val="006860DA"/>
    <w:rsid w:val="006878EE"/>
    <w:rsid w:val="00694F25"/>
    <w:rsid w:val="00696071"/>
    <w:rsid w:val="00697AA2"/>
    <w:rsid w:val="006A0876"/>
    <w:rsid w:val="006A1162"/>
    <w:rsid w:val="006A2F7B"/>
    <w:rsid w:val="006A4948"/>
    <w:rsid w:val="006A4B49"/>
    <w:rsid w:val="006A7D31"/>
    <w:rsid w:val="006B01B1"/>
    <w:rsid w:val="006B2611"/>
    <w:rsid w:val="006B37B8"/>
    <w:rsid w:val="006C2CCE"/>
    <w:rsid w:val="006C3F01"/>
    <w:rsid w:val="006C5437"/>
    <w:rsid w:val="006C719D"/>
    <w:rsid w:val="006C7891"/>
    <w:rsid w:val="006C7E1C"/>
    <w:rsid w:val="006D05E0"/>
    <w:rsid w:val="006D20E9"/>
    <w:rsid w:val="006D6641"/>
    <w:rsid w:val="006E368D"/>
    <w:rsid w:val="006E4F18"/>
    <w:rsid w:val="006F1CD7"/>
    <w:rsid w:val="006F4EC6"/>
    <w:rsid w:val="00705E0E"/>
    <w:rsid w:val="00710691"/>
    <w:rsid w:val="00711EDE"/>
    <w:rsid w:val="007164A9"/>
    <w:rsid w:val="007239CF"/>
    <w:rsid w:val="00723BA2"/>
    <w:rsid w:val="007240E6"/>
    <w:rsid w:val="007249A9"/>
    <w:rsid w:val="00732662"/>
    <w:rsid w:val="00734F83"/>
    <w:rsid w:val="00740CF4"/>
    <w:rsid w:val="00743E5A"/>
    <w:rsid w:val="007469C4"/>
    <w:rsid w:val="00750E51"/>
    <w:rsid w:val="00751B18"/>
    <w:rsid w:val="007537E3"/>
    <w:rsid w:val="00756B22"/>
    <w:rsid w:val="00762533"/>
    <w:rsid w:val="007640CF"/>
    <w:rsid w:val="007647F8"/>
    <w:rsid w:val="0076790F"/>
    <w:rsid w:val="00767ADB"/>
    <w:rsid w:val="007714A4"/>
    <w:rsid w:val="00776263"/>
    <w:rsid w:val="00777A06"/>
    <w:rsid w:val="00781CE9"/>
    <w:rsid w:val="00783784"/>
    <w:rsid w:val="007955E0"/>
    <w:rsid w:val="007960AF"/>
    <w:rsid w:val="007A18F3"/>
    <w:rsid w:val="007A192F"/>
    <w:rsid w:val="007A2FAC"/>
    <w:rsid w:val="007A31D4"/>
    <w:rsid w:val="007A60E4"/>
    <w:rsid w:val="007B08B4"/>
    <w:rsid w:val="007B3BEA"/>
    <w:rsid w:val="007B570F"/>
    <w:rsid w:val="007B58C9"/>
    <w:rsid w:val="007B7FF7"/>
    <w:rsid w:val="007C6C0D"/>
    <w:rsid w:val="007C6F5B"/>
    <w:rsid w:val="007C7E3B"/>
    <w:rsid w:val="007D0803"/>
    <w:rsid w:val="007D1EE1"/>
    <w:rsid w:val="007D1FA6"/>
    <w:rsid w:val="007D2C4A"/>
    <w:rsid w:val="007D33FF"/>
    <w:rsid w:val="007D6C74"/>
    <w:rsid w:val="007E5DAF"/>
    <w:rsid w:val="007F2453"/>
    <w:rsid w:val="007F3BA7"/>
    <w:rsid w:val="007F4787"/>
    <w:rsid w:val="00800CDF"/>
    <w:rsid w:val="00801D18"/>
    <w:rsid w:val="0080283A"/>
    <w:rsid w:val="00805F3D"/>
    <w:rsid w:val="00805FF5"/>
    <w:rsid w:val="00807D97"/>
    <w:rsid w:val="00812486"/>
    <w:rsid w:val="00813984"/>
    <w:rsid w:val="00813C53"/>
    <w:rsid w:val="0082451B"/>
    <w:rsid w:val="00826056"/>
    <w:rsid w:val="00831C5B"/>
    <w:rsid w:val="00833E0B"/>
    <w:rsid w:val="008361B4"/>
    <w:rsid w:val="00836B3D"/>
    <w:rsid w:val="00843C7F"/>
    <w:rsid w:val="00844F3E"/>
    <w:rsid w:val="00847A0D"/>
    <w:rsid w:val="00850269"/>
    <w:rsid w:val="00850FEE"/>
    <w:rsid w:val="0085197D"/>
    <w:rsid w:val="00852310"/>
    <w:rsid w:val="00852C1A"/>
    <w:rsid w:val="0085431A"/>
    <w:rsid w:val="00854DBE"/>
    <w:rsid w:val="00861981"/>
    <w:rsid w:val="00863D5A"/>
    <w:rsid w:val="00875599"/>
    <w:rsid w:val="0087664C"/>
    <w:rsid w:val="00880383"/>
    <w:rsid w:val="008826C3"/>
    <w:rsid w:val="008831BC"/>
    <w:rsid w:val="00883586"/>
    <w:rsid w:val="00885C5A"/>
    <w:rsid w:val="00887D9C"/>
    <w:rsid w:val="00895C02"/>
    <w:rsid w:val="00897B87"/>
    <w:rsid w:val="008A43E1"/>
    <w:rsid w:val="008B1CB9"/>
    <w:rsid w:val="008B2D35"/>
    <w:rsid w:val="008B3479"/>
    <w:rsid w:val="008B4B6E"/>
    <w:rsid w:val="008B4F63"/>
    <w:rsid w:val="008B5ADA"/>
    <w:rsid w:val="008B61E2"/>
    <w:rsid w:val="008C010F"/>
    <w:rsid w:val="008C1A8E"/>
    <w:rsid w:val="008C3302"/>
    <w:rsid w:val="008C398A"/>
    <w:rsid w:val="008C7754"/>
    <w:rsid w:val="008D0093"/>
    <w:rsid w:val="008D1865"/>
    <w:rsid w:val="008D5317"/>
    <w:rsid w:val="008D61EA"/>
    <w:rsid w:val="008E01D5"/>
    <w:rsid w:val="008E1C99"/>
    <w:rsid w:val="008E238F"/>
    <w:rsid w:val="008E37A6"/>
    <w:rsid w:val="008E53A3"/>
    <w:rsid w:val="008E5734"/>
    <w:rsid w:val="008F23B4"/>
    <w:rsid w:val="008F277A"/>
    <w:rsid w:val="008F4CEC"/>
    <w:rsid w:val="008F639A"/>
    <w:rsid w:val="00900A9D"/>
    <w:rsid w:val="00901A31"/>
    <w:rsid w:val="00902D34"/>
    <w:rsid w:val="00907E40"/>
    <w:rsid w:val="0091109F"/>
    <w:rsid w:val="0091259F"/>
    <w:rsid w:val="009130CD"/>
    <w:rsid w:val="00914C99"/>
    <w:rsid w:val="00914F20"/>
    <w:rsid w:val="0091647B"/>
    <w:rsid w:val="0091737A"/>
    <w:rsid w:val="00922F90"/>
    <w:rsid w:val="009276FC"/>
    <w:rsid w:val="00930805"/>
    <w:rsid w:val="009312CA"/>
    <w:rsid w:val="0093532A"/>
    <w:rsid w:val="009354D7"/>
    <w:rsid w:val="009403F1"/>
    <w:rsid w:val="00940FA0"/>
    <w:rsid w:val="00945799"/>
    <w:rsid w:val="00952380"/>
    <w:rsid w:val="00953186"/>
    <w:rsid w:val="0095403D"/>
    <w:rsid w:val="00956BCA"/>
    <w:rsid w:val="00956F10"/>
    <w:rsid w:val="00960D63"/>
    <w:rsid w:val="00964570"/>
    <w:rsid w:val="00965397"/>
    <w:rsid w:val="009672B1"/>
    <w:rsid w:val="009672C3"/>
    <w:rsid w:val="0097334B"/>
    <w:rsid w:val="00973FA7"/>
    <w:rsid w:val="00976839"/>
    <w:rsid w:val="0097731A"/>
    <w:rsid w:val="00983861"/>
    <w:rsid w:val="00985E9F"/>
    <w:rsid w:val="00992123"/>
    <w:rsid w:val="009957BA"/>
    <w:rsid w:val="00995FBE"/>
    <w:rsid w:val="00997409"/>
    <w:rsid w:val="00997786"/>
    <w:rsid w:val="009A290F"/>
    <w:rsid w:val="009A74DC"/>
    <w:rsid w:val="009B2AEA"/>
    <w:rsid w:val="009B4AEA"/>
    <w:rsid w:val="009B53DA"/>
    <w:rsid w:val="009B5801"/>
    <w:rsid w:val="009C5718"/>
    <w:rsid w:val="009D24CF"/>
    <w:rsid w:val="009D7044"/>
    <w:rsid w:val="009E30C7"/>
    <w:rsid w:val="009E4429"/>
    <w:rsid w:val="009E5823"/>
    <w:rsid w:val="009E6197"/>
    <w:rsid w:val="009F0C1A"/>
    <w:rsid w:val="009F6736"/>
    <w:rsid w:val="009F6EFF"/>
    <w:rsid w:val="00A056BD"/>
    <w:rsid w:val="00A152A6"/>
    <w:rsid w:val="00A22144"/>
    <w:rsid w:val="00A222CF"/>
    <w:rsid w:val="00A245C6"/>
    <w:rsid w:val="00A2754F"/>
    <w:rsid w:val="00A31AD1"/>
    <w:rsid w:val="00A33472"/>
    <w:rsid w:val="00A33A58"/>
    <w:rsid w:val="00A33CFF"/>
    <w:rsid w:val="00A33FA6"/>
    <w:rsid w:val="00A451F0"/>
    <w:rsid w:val="00A516BF"/>
    <w:rsid w:val="00A57590"/>
    <w:rsid w:val="00A61D06"/>
    <w:rsid w:val="00A6437A"/>
    <w:rsid w:val="00A650FF"/>
    <w:rsid w:val="00A66B20"/>
    <w:rsid w:val="00A66E98"/>
    <w:rsid w:val="00A7054A"/>
    <w:rsid w:val="00A708F2"/>
    <w:rsid w:val="00A76AD4"/>
    <w:rsid w:val="00A80035"/>
    <w:rsid w:val="00A80429"/>
    <w:rsid w:val="00A80DDC"/>
    <w:rsid w:val="00A81F84"/>
    <w:rsid w:val="00A846A8"/>
    <w:rsid w:val="00A84C05"/>
    <w:rsid w:val="00A865EC"/>
    <w:rsid w:val="00A95A3D"/>
    <w:rsid w:val="00A9736E"/>
    <w:rsid w:val="00AA28D9"/>
    <w:rsid w:val="00AA3FA7"/>
    <w:rsid w:val="00AA6387"/>
    <w:rsid w:val="00AB28B1"/>
    <w:rsid w:val="00AC0C65"/>
    <w:rsid w:val="00AC369F"/>
    <w:rsid w:val="00AC59E1"/>
    <w:rsid w:val="00AD0253"/>
    <w:rsid w:val="00AD129E"/>
    <w:rsid w:val="00AD41F5"/>
    <w:rsid w:val="00AD69BE"/>
    <w:rsid w:val="00AD7644"/>
    <w:rsid w:val="00AE1435"/>
    <w:rsid w:val="00AE2822"/>
    <w:rsid w:val="00AE485A"/>
    <w:rsid w:val="00AE4B75"/>
    <w:rsid w:val="00AE5841"/>
    <w:rsid w:val="00AF1C8C"/>
    <w:rsid w:val="00B04237"/>
    <w:rsid w:val="00B06DB2"/>
    <w:rsid w:val="00B073AF"/>
    <w:rsid w:val="00B073C3"/>
    <w:rsid w:val="00B10DF6"/>
    <w:rsid w:val="00B119C1"/>
    <w:rsid w:val="00B1596E"/>
    <w:rsid w:val="00B16636"/>
    <w:rsid w:val="00B16C34"/>
    <w:rsid w:val="00B214C9"/>
    <w:rsid w:val="00B21F1F"/>
    <w:rsid w:val="00B22829"/>
    <w:rsid w:val="00B259E0"/>
    <w:rsid w:val="00B276CC"/>
    <w:rsid w:val="00B40F0D"/>
    <w:rsid w:val="00B41200"/>
    <w:rsid w:val="00B42EC5"/>
    <w:rsid w:val="00B45292"/>
    <w:rsid w:val="00B45DF5"/>
    <w:rsid w:val="00B46172"/>
    <w:rsid w:val="00B4626B"/>
    <w:rsid w:val="00B550F3"/>
    <w:rsid w:val="00B55756"/>
    <w:rsid w:val="00B5751B"/>
    <w:rsid w:val="00B57BCD"/>
    <w:rsid w:val="00B61759"/>
    <w:rsid w:val="00B63856"/>
    <w:rsid w:val="00B63FF8"/>
    <w:rsid w:val="00B669E8"/>
    <w:rsid w:val="00B74349"/>
    <w:rsid w:val="00B74974"/>
    <w:rsid w:val="00B80933"/>
    <w:rsid w:val="00B83A8D"/>
    <w:rsid w:val="00B84213"/>
    <w:rsid w:val="00B95C46"/>
    <w:rsid w:val="00BA09BC"/>
    <w:rsid w:val="00BA37A3"/>
    <w:rsid w:val="00BB5876"/>
    <w:rsid w:val="00BC4D6E"/>
    <w:rsid w:val="00BC67DF"/>
    <w:rsid w:val="00BC69C1"/>
    <w:rsid w:val="00BC7760"/>
    <w:rsid w:val="00BC7F2C"/>
    <w:rsid w:val="00BD048E"/>
    <w:rsid w:val="00BD1DC7"/>
    <w:rsid w:val="00BD25E3"/>
    <w:rsid w:val="00BE41D4"/>
    <w:rsid w:val="00BF06D1"/>
    <w:rsid w:val="00C000AD"/>
    <w:rsid w:val="00C01012"/>
    <w:rsid w:val="00C05456"/>
    <w:rsid w:val="00C05AEF"/>
    <w:rsid w:val="00C05C96"/>
    <w:rsid w:val="00C107DF"/>
    <w:rsid w:val="00C178CE"/>
    <w:rsid w:val="00C24751"/>
    <w:rsid w:val="00C24B98"/>
    <w:rsid w:val="00C26C76"/>
    <w:rsid w:val="00C27F1A"/>
    <w:rsid w:val="00C32D19"/>
    <w:rsid w:val="00C32E26"/>
    <w:rsid w:val="00C41B0F"/>
    <w:rsid w:val="00C42772"/>
    <w:rsid w:val="00C44182"/>
    <w:rsid w:val="00C44F8A"/>
    <w:rsid w:val="00C50985"/>
    <w:rsid w:val="00C51275"/>
    <w:rsid w:val="00C5669A"/>
    <w:rsid w:val="00C60747"/>
    <w:rsid w:val="00C66028"/>
    <w:rsid w:val="00C7454B"/>
    <w:rsid w:val="00C761F7"/>
    <w:rsid w:val="00C7634B"/>
    <w:rsid w:val="00C810E4"/>
    <w:rsid w:val="00C818BD"/>
    <w:rsid w:val="00C82888"/>
    <w:rsid w:val="00C876D1"/>
    <w:rsid w:val="00C90208"/>
    <w:rsid w:val="00C97C7C"/>
    <w:rsid w:val="00C97D4A"/>
    <w:rsid w:val="00CA4B6D"/>
    <w:rsid w:val="00CA6408"/>
    <w:rsid w:val="00CB11E4"/>
    <w:rsid w:val="00CB618C"/>
    <w:rsid w:val="00CB69BB"/>
    <w:rsid w:val="00CC099D"/>
    <w:rsid w:val="00CC44A3"/>
    <w:rsid w:val="00CD3A6B"/>
    <w:rsid w:val="00CD41A6"/>
    <w:rsid w:val="00CD4FB6"/>
    <w:rsid w:val="00CE087B"/>
    <w:rsid w:val="00CE1AD1"/>
    <w:rsid w:val="00CE4655"/>
    <w:rsid w:val="00CE4809"/>
    <w:rsid w:val="00CF19B3"/>
    <w:rsid w:val="00CF21B8"/>
    <w:rsid w:val="00CF2ED1"/>
    <w:rsid w:val="00CF7629"/>
    <w:rsid w:val="00D0087E"/>
    <w:rsid w:val="00D00E70"/>
    <w:rsid w:val="00D0531C"/>
    <w:rsid w:val="00D05A0B"/>
    <w:rsid w:val="00D06DFF"/>
    <w:rsid w:val="00D07AF9"/>
    <w:rsid w:val="00D1217A"/>
    <w:rsid w:val="00D131DC"/>
    <w:rsid w:val="00D1497C"/>
    <w:rsid w:val="00D25B15"/>
    <w:rsid w:val="00D323E0"/>
    <w:rsid w:val="00D3279C"/>
    <w:rsid w:val="00D36A0A"/>
    <w:rsid w:val="00D42D32"/>
    <w:rsid w:val="00D43E40"/>
    <w:rsid w:val="00D46AD1"/>
    <w:rsid w:val="00D4701F"/>
    <w:rsid w:val="00D51173"/>
    <w:rsid w:val="00D5636B"/>
    <w:rsid w:val="00D57F86"/>
    <w:rsid w:val="00D73221"/>
    <w:rsid w:val="00D73D63"/>
    <w:rsid w:val="00D743F9"/>
    <w:rsid w:val="00D80F6C"/>
    <w:rsid w:val="00D8101D"/>
    <w:rsid w:val="00D813C6"/>
    <w:rsid w:val="00D94A76"/>
    <w:rsid w:val="00D95867"/>
    <w:rsid w:val="00D9689F"/>
    <w:rsid w:val="00DA0903"/>
    <w:rsid w:val="00DA309C"/>
    <w:rsid w:val="00DA3CD1"/>
    <w:rsid w:val="00DA5C19"/>
    <w:rsid w:val="00DA60F6"/>
    <w:rsid w:val="00DB3008"/>
    <w:rsid w:val="00DB37C2"/>
    <w:rsid w:val="00DB45BB"/>
    <w:rsid w:val="00DB7900"/>
    <w:rsid w:val="00DC351F"/>
    <w:rsid w:val="00DD2A32"/>
    <w:rsid w:val="00DE5D7A"/>
    <w:rsid w:val="00DE635F"/>
    <w:rsid w:val="00DE795E"/>
    <w:rsid w:val="00DE7CF2"/>
    <w:rsid w:val="00DF0E86"/>
    <w:rsid w:val="00E0136F"/>
    <w:rsid w:val="00E05F55"/>
    <w:rsid w:val="00E05FE9"/>
    <w:rsid w:val="00E0688C"/>
    <w:rsid w:val="00E0718E"/>
    <w:rsid w:val="00E10202"/>
    <w:rsid w:val="00E13DA8"/>
    <w:rsid w:val="00E17008"/>
    <w:rsid w:val="00E213A2"/>
    <w:rsid w:val="00E22F1D"/>
    <w:rsid w:val="00E2691F"/>
    <w:rsid w:val="00E32D83"/>
    <w:rsid w:val="00E34DDF"/>
    <w:rsid w:val="00E355CB"/>
    <w:rsid w:val="00E378F6"/>
    <w:rsid w:val="00E41DFA"/>
    <w:rsid w:val="00E44B0E"/>
    <w:rsid w:val="00E50F80"/>
    <w:rsid w:val="00E5106E"/>
    <w:rsid w:val="00E52A56"/>
    <w:rsid w:val="00E53B58"/>
    <w:rsid w:val="00E61D77"/>
    <w:rsid w:val="00E62467"/>
    <w:rsid w:val="00E64B56"/>
    <w:rsid w:val="00E66E13"/>
    <w:rsid w:val="00E75EE0"/>
    <w:rsid w:val="00E77055"/>
    <w:rsid w:val="00E80365"/>
    <w:rsid w:val="00E809A4"/>
    <w:rsid w:val="00E80A95"/>
    <w:rsid w:val="00E847CE"/>
    <w:rsid w:val="00E8504A"/>
    <w:rsid w:val="00E85CA6"/>
    <w:rsid w:val="00E9022B"/>
    <w:rsid w:val="00E906A3"/>
    <w:rsid w:val="00E93324"/>
    <w:rsid w:val="00E94C12"/>
    <w:rsid w:val="00E960A9"/>
    <w:rsid w:val="00E96A49"/>
    <w:rsid w:val="00EA1632"/>
    <w:rsid w:val="00EA3E4E"/>
    <w:rsid w:val="00EA4F2E"/>
    <w:rsid w:val="00EA762C"/>
    <w:rsid w:val="00EA7FE9"/>
    <w:rsid w:val="00EB013A"/>
    <w:rsid w:val="00EB2729"/>
    <w:rsid w:val="00EC06A6"/>
    <w:rsid w:val="00ED18B4"/>
    <w:rsid w:val="00ED2891"/>
    <w:rsid w:val="00ED584A"/>
    <w:rsid w:val="00EE3229"/>
    <w:rsid w:val="00EE4082"/>
    <w:rsid w:val="00EF0D9C"/>
    <w:rsid w:val="00EF1720"/>
    <w:rsid w:val="00EF19EA"/>
    <w:rsid w:val="00EF4D51"/>
    <w:rsid w:val="00EF5A53"/>
    <w:rsid w:val="00F0065B"/>
    <w:rsid w:val="00F0344D"/>
    <w:rsid w:val="00F036F5"/>
    <w:rsid w:val="00F0440C"/>
    <w:rsid w:val="00F051FB"/>
    <w:rsid w:val="00F061A6"/>
    <w:rsid w:val="00F07108"/>
    <w:rsid w:val="00F12402"/>
    <w:rsid w:val="00F25BB3"/>
    <w:rsid w:val="00F26F29"/>
    <w:rsid w:val="00F27A18"/>
    <w:rsid w:val="00F31E84"/>
    <w:rsid w:val="00F33118"/>
    <w:rsid w:val="00F41118"/>
    <w:rsid w:val="00F427BA"/>
    <w:rsid w:val="00F431F8"/>
    <w:rsid w:val="00F43DD3"/>
    <w:rsid w:val="00F52C37"/>
    <w:rsid w:val="00F60322"/>
    <w:rsid w:val="00F660E3"/>
    <w:rsid w:val="00F710A6"/>
    <w:rsid w:val="00F729D2"/>
    <w:rsid w:val="00F7448B"/>
    <w:rsid w:val="00F7530C"/>
    <w:rsid w:val="00F759A6"/>
    <w:rsid w:val="00F765D8"/>
    <w:rsid w:val="00F807B2"/>
    <w:rsid w:val="00F80852"/>
    <w:rsid w:val="00F87E4D"/>
    <w:rsid w:val="00F91347"/>
    <w:rsid w:val="00F92D2A"/>
    <w:rsid w:val="00F963E9"/>
    <w:rsid w:val="00FA03F5"/>
    <w:rsid w:val="00FA2BE5"/>
    <w:rsid w:val="00FA57BD"/>
    <w:rsid w:val="00FA58CB"/>
    <w:rsid w:val="00FA59A4"/>
    <w:rsid w:val="00FB1A1A"/>
    <w:rsid w:val="00FB1D76"/>
    <w:rsid w:val="00FC14D0"/>
    <w:rsid w:val="00FC2028"/>
    <w:rsid w:val="00FC3BF1"/>
    <w:rsid w:val="00FD05C2"/>
    <w:rsid w:val="00FD19EB"/>
    <w:rsid w:val="00FD4B4B"/>
    <w:rsid w:val="00FE059C"/>
    <w:rsid w:val="00FE2CAD"/>
    <w:rsid w:val="00FE4576"/>
    <w:rsid w:val="00FF17BE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674A1"/>
  <w15:docId w15:val="{E000C1B8-03BE-4C45-8BB3-B6245B1B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9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65397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5A5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59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5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59F6"/>
    <w:rPr>
      <w:sz w:val="20"/>
      <w:szCs w:val="20"/>
    </w:rPr>
  </w:style>
  <w:style w:type="table" w:styleId="a8">
    <w:name w:val="Table Grid"/>
    <w:basedOn w:val="a1"/>
    <w:uiPriority w:val="39"/>
    <w:rsid w:val="005A5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7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77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qFormat/>
    <w:rsid w:val="00D8101D"/>
    <w:pPr>
      <w:widowControl w:val="0"/>
    </w:pPr>
  </w:style>
  <w:style w:type="paragraph" w:styleId="ac">
    <w:name w:val="footnote text"/>
    <w:basedOn w:val="a"/>
    <w:link w:val="ad"/>
    <w:uiPriority w:val="99"/>
    <w:semiHidden/>
    <w:unhideWhenUsed/>
    <w:rsid w:val="00BE41D4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BE41D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E41D4"/>
    <w:rPr>
      <w:vertAlign w:val="superscript"/>
    </w:rPr>
  </w:style>
  <w:style w:type="paragraph" w:styleId="af">
    <w:name w:val="Body Text"/>
    <w:basedOn w:val="a"/>
    <w:link w:val="af0"/>
    <w:rsid w:val="00710691"/>
    <w:pPr>
      <w:suppressAutoHyphens/>
      <w:spacing w:after="140" w:line="288" w:lineRule="auto"/>
      <w:textAlignment w:val="baseline"/>
    </w:pPr>
    <w:rPr>
      <w:rFonts w:ascii="Calibri" w:eastAsia="新細明體" w:hAnsi="Calibri" w:cs="Tahoma"/>
    </w:rPr>
  </w:style>
  <w:style w:type="character" w:customStyle="1" w:styleId="af0">
    <w:name w:val="本文 字元"/>
    <w:basedOn w:val="a0"/>
    <w:link w:val="af"/>
    <w:rsid w:val="00710691"/>
    <w:rPr>
      <w:rFonts w:ascii="Calibri" w:eastAsia="新細明體" w:hAnsi="Calibri" w:cs="Tahoma"/>
    </w:rPr>
  </w:style>
  <w:style w:type="paragraph" w:styleId="HTML">
    <w:name w:val="HTML Preformatted"/>
    <w:basedOn w:val="a"/>
    <w:link w:val="HTML0"/>
    <w:qFormat/>
    <w:rsid w:val="007106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textAlignment w:val="baseline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710691"/>
    <w:rPr>
      <w:rFonts w:ascii="細明體" w:eastAsia="細明體" w:hAnsi="細明體" w:cs="細明體"/>
      <w:kern w:val="0"/>
      <w:szCs w:val="24"/>
    </w:rPr>
  </w:style>
  <w:style w:type="character" w:styleId="af1">
    <w:name w:val="annotation reference"/>
    <w:basedOn w:val="a0"/>
    <w:uiPriority w:val="99"/>
    <w:semiHidden/>
    <w:unhideWhenUsed/>
    <w:rsid w:val="00E41DF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41DFA"/>
  </w:style>
  <w:style w:type="character" w:customStyle="1" w:styleId="af3">
    <w:name w:val="註解文字 字元"/>
    <w:basedOn w:val="a0"/>
    <w:link w:val="af2"/>
    <w:uiPriority w:val="99"/>
    <w:semiHidden/>
    <w:rsid w:val="00E41DF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41DFA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E41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C7C9-0294-44D8-A138-16C91045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451</Words>
  <Characters>2577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葉乃菱</cp:lastModifiedBy>
  <cp:revision>3</cp:revision>
  <cp:lastPrinted>2024-01-15T02:43:00Z</cp:lastPrinted>
  <dcterms:created xsi:type="dcterms:W3CDTF">2024-01-15T03:40:00Z</dcterms:created>
  <dcterms:modified xsi:type="dcterms:W3CDTF">2024-01-26T09:10:00Z</dcterms:modified>
</cp:coreProperties>
</file>